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4F2A" w14:textId="77777777" w:rsidR="00802CF0" w:rsidRDefault="00802CF0">
      <w:pPr>
        <w:spacing w:after="0" w:line="276" w:lineRule="auto"/>
        <w:jc w:val="center"/>
        <w:rPr>
          <w:rFonts w:eastAsia="Trebuchet MS" w:cstheme="minorHAnsi"/>
          <w:sz w:val="64"/>
          <w:szCs w:val="64"/>
        </w:rPr>
      </w:pPr>
    </w:p>
    <w:p w14:paraId="5E4FAF09" w14:textId="77777777" w:rsidR="00802CF0" w:rsidRDefault="00000000">
      <w:pPr>
        <w:spacing w:after="0" w:line="276" w:lineRule="auto"/>
        <w:jc w:val="center"/>
        <w:rPr>
          <w:rFonts w:eastAsia="Trebuchet MS" w:cstheme="minorHAnsi"/>
          <w:sz w:val="64"/>
          <w:szCs w:val="64"/>
        </w:rPr>
      </w:pPr>
      <w:r>
        <w:rPr>
          <w:rFonts w:cstheme="minorHAnsi"/>
          <w:noProof/>
          <w:color w:val="1F497D"/>
          <w:lang w:eastAsia="pt-BR"/>
        </w:rPr>
        <w:drawing>
          <wp:inline distT="0" distB="0" distL="0" distR="0" wp14:anchorId="16A5D61E" wp14:editId="7313ED86">
            <wp:extent cx="2177415" cy="899795"/>
            <wp:effectExtent l="0" t="0" r="0" b="0"/>
            <wp:docPr id="19" name="Imagem 19" descr="cid:image005.jpg@01D159C9.08D09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 descr="cid:image005.jpg@01D159C9.08D091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rebuchet MS" w:cstheme="minorHAnsi"/>
          <w:sz w:val="64"/>
          <w:szCs w:val="64"/>
        </w:rPr>
        <w:tab/>
      </w:r>
      <w:r>
        <w:rPr>
          <w:rFonts w:eastAsia="Trebuchet MS" w:cstheme="minorHAnsi"/>
          <w:sz w:val="64"/>
          <w:szCs w:val="64"/>
        </w:rPr>
        <w:tab/>
      </w:r>
      <w:r>
        <w:rPr>
          <w:rFonts w:eastAsia="Trebuchet MS" w:cstheme="minorHAnsi"/>
          <w:sz w:val="64"/>
          <w:szCs w:val="64"/>
        </w:rPr>
        <w:tab/>
      </w:r>
      <w:r>
        <w:rPr>
          <w:rFonts w:eastAsia="Trebuchet MS" w:cstheme="minorHAnsi"/>
          <w:sz w:val="64"/>
          <w:szCs w:val="64"/>
        </w:rPr>
        <w:tab/>
      </w:r>
      <w:r>
        <w:rPr>
          <w:rFonts w:eastAsia="Trebuchet MS" w:cstheme="minorHAnsi"/>
          <w:sz w:val="64"/>
          <w:szCs w:val="64"/>
        </w:rPr>
        <w:tab/>
      </w:r>
      <w:r>
        <w:rPr>
          <w:rFonts w:eastAsia="Times New Roman" w:cstheme="minorHAnsi"/>
          <w:noProof/>
          <w:lang w:eastAsia="pt-BR"/>
        </w:rPr>
        <w:drawing>
          <wp:inline distT="0" distB="0" distL="0" distR="0" wp14:anchorId="5E8C2976" wp14:editId="421F7067">
            <wp:extent cx="2444115" cy="899795"/>
            <wp:effectExtent l="0" t="0" r="0" b="0"/>
            <wp:docPr id="2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7"/>
                    <pic:cNvPicPr>
                      <a:picLocks noChangeAspect="1"/>
                    </pic:cNvPicPr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44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CFA0" w14:textId="77777777" w:rsidR="00802CF0" w:rsidRDefault="00802CF0">
      <w:pPr>
        <w:spacing w:after="0" w:line="276" w:lineRule="auto"/>
        <w:jc w:val="center"/>
        <w:rPr>
          <w:rFonts w:eastAsia="Trebuchet MS" w:cstheme="minorHAnsi"/>
          <w:sz w:val="64"/>
          <w:szCs w:val="64"/>
        </w:rPr>
      </w:pPr>
    </w:p>
    <w:p w14:paraId="7DFC016A" w14:textId="77777777" w:rsidR="00802CF0" w:rsidRDefault="00000000">
      <w:pPr>
        <w:spacing w:after="0" w:line="276" w:lineRule="auto"/>
        <w:jc w:val="center"/>
        <w:rPr>
          <w:rFonts w:eastAsia="Trebuchet MS" w:cstheme="minorHAnsi"/>
          <w:sz w:val="51"/>
          <w:szCs w:val="51"/>
        </w:rPr>
      </w:pPr>
      <w:r>
        <w:rPr>
          <w:rFonts w:eastAsia="Trebuchet MS" w:cstheme="minorHAnsi"/>
          <w:sz w:val="64"/>
          <w:szCs w:val="64"/>
        </w:rPr>
        <w:t>F</w:t>
      </w:r>
      <w:r>
        <w:rPr>
          <w:rFonts w:eastAsia="Trebuchet MS" w:cstheme="minorHAnsi"/>
          <w:sz w:val="51"/>
          <w:szCs w:val="51"/>
        </w:rPr>
        <w:t xml:space="preserve">AITEC </w:t>
      </w:r>
      <w:r>
        <w:rPr>
          <w:rFonts w:eastAsia="Trebuchet MS" w:cstheme="minorHAnsi"/>
          <w:sz w:val="64"/>
          <w:szCs w:val="64"/>
        </w:rPr>
        <w:t>T</w:t>
      </w:r>
      <w:r>
        <w:rPr>
          <w:rFonts w:eastAsia="Trebuchet MS" w:cstheme="minorHAnsi"/>
          <w:spacing w:val="-2"/>
          <w:sz w:val="51"/>
          <w:szCs w:val="51"/>
        </w:rPr>
        <w:t>E</w:t>
      </w:r>
      <w:r>
        <w:rPr>
          <w:rFonts w:eastAsia="Trebuchet MS" w:cstheme="minorHAnsi"/>
          <w:sz w:val="51"/>
          <w:szCs w:val="51"/>
        </w:rPr>
        <w:t>CNOL</w:t>
      </w:r>
      <w:r>
        <w:rPr>
          <w:rFonts w:eastAsia="Trebuchet MS" w:cstheme="minorHAnsi"/>
          <w:spacing w:val="-3"/>
          <w:sz w:val="51"/>
          <w:szCs w:val="51"/>
        </w:rPr>
        <w:t>O</w:t>
      </w:r>
      <w:r>
        <w:rPr>
          <w:rFonts w:eastAsia="Trebuchet MS" w:cstheme="minorHAnsi"/>
          <w:sz w:val="51"/>
          <w:szCs w:val="51"/>
        </w:rPr>
        <w:t>GIA</w:t>
      </w:r>
    </w:p>
    <w:p w14:paraId="47CF4CF9" w14:textId="77777777" w:rsidR="00802CF0" w:rsidRDefault="00000000">
      <w:pPr>
        <w:spacing w:after="0" w:line="276" w:lineRule="auto"/>
        <w:ind w:right="9"/>
        <w:jc w:val="center"/>
        <w:rPr>
          <w:rFonts w:eastAsia="Trebuchet MS" w:cstheme="minorHAnsi"/>
          <w:sz w:val="36"/>
          <w:szCs w:val="36"/>
        </w:rPr>
      </w:pPr>
      <w:r>
        <w:rPr>
          <w:rFonts w:eastAsia="Trebuchet MS" w:cstheme="minorHAnsi"/>
          <w:i/>
          <w:sz w:val="36"/>
          <w:szCs w:val="36"/>
        </w:rPr>
        <w:t>S</w:t>
      </w:r>
      <w:r>
        <w:rPr>
          <w:rFonts w:eastAsia="Trebuchet MS" w:cstheme="minorHAnsi"/>
          <w:i/>
          <w:spacing w:val="-2"/>
          <w:sz w:val="36"/>
          <w:szCs w:val="36"/>
        </w:rPr>
        <w:t>o</w:t>
      </w:r>
      <w:r>
        <w:rPr>
          <w:rFonts w:eastAsia="Trebuchet MS" w:cstheme="minorHAnsi"/>
          <w:i/>
          <w:sz w:val="36"/>
          <w:szCs w:val="36"/>
        </w:rPr>
        <w:t>l</w:t>
      </w:r>
      <w:r>
        <w:rPr>
          <w:rFonts w:eastAsia="Trebuchet MS" w:cstheme="minorHAnsi"/>
          <w:i/>
          <w:spacing w:val="-1"/>
          <w:sz w:val="36"/>
          <w:szCs w:val="36"/>
        </w:rPr>
        <w:t>u</w:t>
      </w:r>
      <w:r>
        <w:rPr>
          <w:rFonts w:eastAsia="Trebuchet MS" w:cstheme="minorHAnsi"/>
          <w:i/>
          <w:spacing w:val="2"/>
          <w:sz w:val="36"/>
          <w:szCs w:val="36"/>
        </w:rPr>
        <w:t>ç</w:t>
      </w:r>
      <w:r>
        <w:rPr>
          <w:rFonts w:eastAsia="Trebuchet MS" w:cstheme="minorHAnsi"/>
          <w:i/>
          <w:spacing w:val="-1"/>
          <w:sz w:val="36"/>
          <w:szCs w:val="36"/>
        </w:rPr>
        <w:t>õ</w:t>
      </w:r>
      <w:r>
        <w:rPr>
          <w:rFonts w:eastAsia="Trebuchet MS" w:cstheme="minorHAnsi"/>
          <w:i/>
          <w:spacing w:val="1"/>
          <w:sz w:val="36"/>
          <w:szCs w:val="36"/>
        </w:rPr>
        <w:t>e</w:t>
      </w:r>
      <w:r>
        <w:rPr>
          <w:rFonts w:eastAsia="Trebuchet MS" w:cstheme="minorHAnsi"/>
          <w:i/>
          <w:sz w:val="36"/>
          <w:szCs w:val="36"/>
        </w:rPr>
        <w:t xml:space="preserve">s </w:t>
      </w:r>
      <w:r>
        <w:rPr>
          <w:rFonts w:eastAsia="Trebuchet MS" w:cstheme="minorHAnsi"/>
          <w:i/>
          <w:spacing w:val="1"/>
          <w:sz w:val="36"/>
          <w:szCs w:val="36"/>
        </w:rPr>
        <w:t>e</w:t>
      </w:r>
      <w:r>
        <w:rPr>
          <w:rFonts w:eastAsia="Trebuchet MS" w:cstheme="minorHAnsi"/>
          <w:i/>
          <w:sz w:val="36"/>
          <w:szCs w:val="36"/>
        </w:rPr>
        <w:t>m TI</w:t>
      </w:r>
      <w:r>
        <w:rPr>
          <w:rFonts w:eastAsia="Trebuchet MS" w:cstheme="minorHAnsi"/>
          <w:i/>
          <w:spacing w:val="-2"/>
          <w:sz w:val="36"/>
          <w:szCs w:val="36"/>
        </w:rPr>
        <w:t xml:space="preserve"> </w:t>
      </w:r>
      <w:r>
        <w:rPr>
          <w:rFonts w:eastAsia="Trebuchet MS" w:cstheme="minorHAnsi"/>
          <w:i/>
          <w:sz w:val="36"/>
          <w:szCs w:val="36"/>
        </w:rPr>
        <w:t>p</w:t>
      </w:r>
      <w:r>
        <w:rPr>
          <w:rFonts w:eastAsia="Trebuchet MS" w:cstheme="minorHAnsi"/>
          <w:i/>
          <w:spacing w:val="1"/>
          <w:sz w:val="36"/>
          <w:szCs w:val="36"/>
        </w:rPr>
        <w:t>a</w:t>
      </w:r>
      <w:r>
        <w:rPr>
          <w:rFonts w:eastAsia="Trebuchet MS" w:cstheme="minorHAnsi"/>
          <w:i/>
          <w:spacing w:val="-1"/>
          <w:sz w:val="36"/>
          <w:szCs w:val="36"/>
        </w:rPr>
        <w:t>r</w:t>
      </w:r>
      <w:r>
        <w:rPr>
          <w:rFonts w:eastAsia="Trebuchet MS" w:cstheme="minorHAnsi"/>
          <w:i/>
          <w:sz w:val="36"/>
          <w:szCs w:val="36"/>
        </w:rPr>
        <w:t>a Em</w:t>
      </w:r>
      <w:r>
        <w:rPr>
          <w:rFonts w:eastAsia="Trebuchet MS" w:cstheme="minorHAnsi"/>
          <w:i/>
          <w:spacing w:val="1"/>
          <w:sz w:val="36"/>
          <w:szCs w:val="36"/>
        </w:rPr>
        <w:t>p</w:t>
      </w:r>
      <w:r>
        <w:rPr>
          <w:rFonts w:eastAsia="Trebuchet MS" w:cstheme="minorHAnsi"/>
          <w:i/>
          <w:spacing w:val="-1"/>
          <w:sz w:val="36"/>
          <w:szCs w:val="36"/>
        </w:rPr>
        <w:t>r</w:t>
      </w:r>
      <w:r>
        <w:rPr>
          <w:rFonts w:eastAsia="Trebuchet MS" w:cstheme="minorHAnsi"/>
          <w:i/>
          <w:spacing w:val="1"/>
          <w:sz w:val="36"/>
          <w:szCs w:val="36"/>
        </w:rPr>
        <w:t>e</w:t>
      </w:r>
      <w:r>
        <w:rPr>
          <w:rFonts w:eastAsia="Trebuchet MS" w:cstheme="minorHAnsi"/>
          <w:i/>
          <w:sz w:val="36"/>
          <w:szCs w:val="36"/>
        </w:rPr>
        <w:t>s</w:t>
      </w:r>
      <w:r>
        <w:rPr>
          <w:rFonts w:eastAsia="Trebuchet MS" w:cstheme="minorHAnsi"/>
          <w:i/>
          <w:spacing w:val="-1"/>
          <w:sz w:val="36"/>
          <w:szCs w:val="36"/>
        </w:rPr>
        <w:t>a</w:t>
      </w:r>
      <w:r>
        <w:rPr>
          <w:rFonts w:eastAsia="Trebuchet MS" w:cstheme="minorHAnsi"/>
          <w:i/>
          <w:sz w:val="36"/>
          <w:szCs w:val="36"/>
        </w:rPr>
        <w:t>s</w:t>
      </w:r>
    </w:p>
    <w:p w14:paraId="76C8C3E5" w14:textId="77777777" w:rsidR="00802CF0" w:rsidRDefault="00802CF0">
      <w:pPr>
        <w:spacing w:after="0" w:line="276" w:lineRule="auto"/>
        <w:rPr>
          <w:rFonts w:cstheme="minorHAnsi"/>
        </w:rPr>
      </w:pPr>
    </w:p>
    <w:p w14:paraId="0F10276C" w14:textId="77777777" w:rsidR="00802CF0" w:rsidRDefault="00802CF0">
      <w:pPr>
        <w:spacing w:after="0" w:line="276" w:lineRule="auto"/>
        <w:rPr>
          <w:rFonts w:cstheme="minorHAnsi"/>
        </w:rPr>
      </w:pPr>
    </w:p>
    <w:p w14:paraId="79C51E31" w14:textId="77777777" w:rsidR="00802CF0" w:rsidRDefault="00802CF0">
      <w:pPr>
        <w:spacing w:after="0" w:line="276" w:lineRule="auto"/>
        <w:rPr>
          <w:rFonts w:cstheme="minorHAnsi"/>
        </w:rPr>
      </w:pPr>
    </w:p>
    <w:p w14:paraId="1A243457" w14:textId="77777777" w:rsidR="00802CF0" w:rsidRDefault="00802CF0">
      <w:pPr>
        <w:spacing w:after="0" w:line="276" w:lineRule="auto"/>
        <w:rPr>
          <w:rFonts w:cstheme="minorHAnsi"/>
        </w:rPr>
      </w:pPr>
    </w:p>
    <w:p w14:paraId="79F8AEDD" w14:textId="77777777" w:rsidR="00802CF0" w:rsidRDefault="00802CF0">
      <w:pPr>
        <w:spacing w:after="0" w:line="276" w:lineRule="auto"/>
        <w:rPr>
          <w:rFonts w:cstheme="minorHAnsi"/>
        </w:rPr>
      </w:pPr>
    </w:p>
    <w:p w14:paraId="54595C81" w14:textId="77777777" w:rsidR="00802CF0" w:rsidRDefault="00802CF0">
      <w:pPr>
        <w:spacing w:after="0" w:line="276" w:lineRule="auto"/>
        <w:rPr>
          <w:rFonts w:cstheme="minorHAnsi"/>
        </w:rPr>
      </w:pPr>
    </w:p>
    <w:p w14:paraId="033EA366" w14:textId="77777777" w:rsidR="00802CF0" w:rsidRDefault="00802CF0">
      <w:pPr>
        <w:spacing w:after="0" w:line="276" w:lineRule="auto"/>
        <w:rPr>
          <w:rFonts w:cstheme="minorHAnsi"/>
        </w:rPr>
      </w:pPr>
    </w:p>
    <w:p w14:paraId="150F2E10" w14:textId="77777777" w:rsidR="00802CF0" w:rsidRDefault="00802CF0">
      <w:pPr>
        <w:spacing w:after="0" w:line="276" w:lineRule="auto"/>
        <w:rPr>
          <w:rFonts w:cstheme="minorHAnsi"/>
        </w:rPr>
      </w:pPr>
    </w:p>
    <w:p w14:paraId="0266E386" w14:textId="77777777" w:rsidR="00802CF0" w:rsidRDefault="00802CF0">
      <w:pPr>
        <w:spacing w:after="0" w:line="276" w:lineRule="auto"/>
        <w:rPr>
          <w:rFonts w:cstheme="minorHAnsi"/>
        </w:rPr>
      </w:pPr>
    </w:p>
    <w:p w14:paraId="40334FA4" w14:textId="77777777" w:rsidR="00802CF0" w:rsidRDefault="00802CF0">
      <w:pPr>
        <w:spacing w:after="0" w:line="276" w:lineRule="auto"/>
        <w:rPr>
          <w:rFonts w:cstheme="minorHAnsi"/>
        </w:rPr>
      </w:pPr>
    </w:p>
    <w:p w14:paraId="0B8316C2" w14:textId="77777777" w:rsidR="00802CF0" w:rsidRDefault="00802CF0">
      <w:pPr>
        <w:spacing w:after="0" w:line="276" w:lineRule="auto"/>
        <w:rPr>
          <w:rFonts w:cstheme="minorHAnsi"/>
        </w:rPr>
      </w:pPr>
    </w:p>
    <w:p w14:paraId="3F0CC23B" w14:textId="77777777" w:rsidR="00802CF0" w:rsidRDefault="00802CF0">
      <w:pPr>
        <w:spacing w:after="0" w:line="276" w:lineRule="auto"/>
        <w:rPr>
          <w:rFonts w:cstheme="minorHAnsi"/>
        </w:rPr>
      </w:pPr>
    </w:p>
    <w:p w14:paraId="67841C49" w14:textId="77777777" w:rsidR="00802CF0" w:rsidRDefault="00000000">
      <w:pPr>
        <w:spacing w:after="0" w:line="276" w:lineRule="auto"/>
        <w:ind w:left="2262" w:right="1878"/>
        <w:jc w:val="center"/>
        <w:rPr>
          <w:rFonts w:eastAsia="Trebuchet MS" w:cstheme="minorHAnsi"/>
          <w:spacing w:val="1"/>
          <w:sz w:val="56"/>
          <w:szCs w:val="56"/>
        </w:rPr>
      </w:pPr>
      <w:r>
        <w:rPr>
          <w:rFonts w:eastAsia="Trebuchet MS" w:cstheme="minorHAnsi"/>
          <w:spacing w:val="1"/>
          <w:sz w:val="56"/>
          <w:szCs w:val="56"/>
        </w:rPr>
        <w:t>ATIVAÇÃO DE AMBIENTE</w:t>
      </w:r>
    </w:p>
    <w:p w14:paraId="523E07F7" w14:textId="77777777" w:rsidR="00802CF0" w:rsidRDefault="00802CF0">
      <w:pPr>
        <w:spacing w:after="0" w:line="276" w:lineRule="auto"/>
        <w:ind w:left="2262" w:right="1878"/>
        <w:jc w:val="center"/>
        <w:rPr>
          <w:rFonts w:eastAsia="Trebuchet MS" w:cstheme="minorHAnsi"/>
          <w:sz w:val="45"/>
          <w:szCs w:val="45"/>
        </w:rPr>
      </w:pPr>
    </w:p>
    <w:p w14:paraId="30C47AB4" w14:textId="77777777" w:rsidR="00802CF0" w:rsidRDefault="00802CF0">
      <w:pPr>
        <w:spacing w:after="0" w:line="276" w:lineRule="auto"/>
        <w:rPr>
          <w:rFonts w:cstheme="minorHAnsi"/>
          <w:sz w:val="12"/>
          <w:szCs w:val="12"/>
        </w:rPr>
      </w:pPr>
    </w:p>
    <w:p w14:paraId="7CA41B69" w14:textId="77777777" w:rsidR="00802CF0" w:rsidRDefault="00802CF0">
      <w:pPr>
        <w:spacing w:after="0" w:line="276" w:lineRule="auto"/>
        <w:rPr>
          <w:rFonts w:cstheme="minorHAnsi"/>
        </w:rPr>
      </w:pPr>
    </w:p>
    <w:p w14:paraId="3EBC8B0C" w14:textId="77777777" w:rsidR="00802CF0" w:rsidRDefault="00802CF0">
      <w:pPr>
        <w:spacing w:after="0" w:line="276" w:lineRule="auto"/>
        <w:rPr>
          <w:rFonts w:cstheme="minorHAnsi"/>
        </w:rPr>
      </w:pPr>
    </w:p>
    <w:p w14:paraId="622F2798" w14:textId="77777777" w:rsidR="00802CF0" w:rsidRDefault="00802CF0">
      <w:pPr>
        <w:spacing w:after="0" w:line="276" w:lineRule="auto"/>
        <w:rPr>
          <w:rFonts w:cstheme="minorHAnsi"/>
        </w:rPr>
      </w:pPr>
    </w:p>
    <w:p w14:paraId="460EE310" w14:textId="77777777" w:rsidR="00802CF0" w:rsidRDefault="00802CF0">
      <w:pPr>
        <w:spacing w:after="0" w:line="276" w:lineRule="auto"/>
        <w:rPr>
          <w:rFonts w:cstheme="minorHAnsi"/>
        </w:rPr>
      </w:pPr>
    </w:p>
    <w:p w14:paraId="4429A56B" w14:textId="77777777" w:rsidR="00802CF0" w:rsidRDefault="00802CF0">
      <w:pPr>
        <w:spacing w:after="0" w:line="276" w:lineRule="auto"/>
        <w:rPr>
          <w:rFonts w:cstheme="minorHAnsi"/>
        </w:rPr>
      </w:pPr>
    </w:p>
    <w:p w14:paraId="0CBBD417" w14:textId="77777777" w:rsidR="00802CF0" w:rsidRDefault="00802CF0">
      <w:pPr>
        <w:spacing w:after="0" w:line="276" w:lineRule="auto"/>
        <w:rPr>
          <w:rFonts w:cstheme="minorHAnsi"/>
        </w:rPr>
      </w:pPr>
    </w:p>
    <w:p w14:paraId="1CC41E25" w14:textId="77777777" w:rsidR="00802CF0" w:rsidRDefault="00802CF0">
      <w:pPr>
        <w:spacing w:after="0" w:line="276" w:lineRule="auto"/>
        <w:rPr>
          <w:rFonts w:cstheme="minorHAnsi"/>
        </w:rPr>
      </w:pPr>
    </w:p>
    <w:p w14:paraId="2AC5363A" w14:textId="77777777" w:rsidR="00802CF0" w:rsidRDefault="00802CF0">
      <w:pPr>
        <w:spacing w:after="0" w:line="276" w:lineRule="auto"/>
        <w:rPr>
          <w:rFonts w:cstheme="minorHAnsi"/>
        </w:rPr>
      </w:pPr>
    </w:p>
    <w:p w14:paraId="6ABE1F2B" w14:textId="77777777" w:rsidR="00802CF0" w:rsidRDefault="00802CF0">
      <w:pPr>
        <w:spacing w:after="0" w:line="276" w:lineRule="auto"/>
        <w:rPr>
          <w:rFonts w:cstheme="minorHAnsi"/>
        </w:rPr>
      </w:pPr>
    </w:p>
    <w:p w14:paraId="1ABE9522" w14:textId="77777777" w:rsidR="00802CF0" w:rsidRDefault="00802CF0">
      <w:pPr>
        <w:spacing w:after="0" w:line="276" w:lineRule="auto"/>
        <w:rPr>
          <w:rFonts w:cstheme="minorHAnsi"/>
        </w:rPr>
      </w:pPr>
    </w:p>
    <w:p w14:paraId="1C6BEB08" w14:textId="77777777" w:rsidR="00802CF0" w:rsidRDefault="00802CF0">
      <w:pPr>
        <w:spacing w:after="0" w:line="276" w:lineRule="auto"/>
        <w:rPr>
          <w:rFonts w:cstheme="minorHAnsi"/>
        </w:rPr>
      </w:pPr>
    </w:p>
    <w:p w14:paraId="732455CA" w14:textId="77777777" w:rsidR="00802CF0" w:rsidRDefault="00802CF0">
      <w:pPr>
        <w:spacing w:after="0" w:line="276" w:lineRule="auto"/>
        <w:rPr>
          <w:rFonts w:cstheme="minorHAnsi"/>
        </w:rPr>
      </w:pPr>
    </w:p>
    <w:p w14:paraId="53FC15F3" w14:textId="77777777" w:rsidR="00802CF0" w:rsidRDefault="00802CF0">
      <w:pPr>
        <w:spacing w:after="0" w:line="276" w:lineRule="auto"/>
        <w:rPr>
          <w:rFonts w:cstheme="minorHAnsi"/>
        </w:rPr>
      </w:pPr>
    </w:p>
    <w:p w14:paraId="08E2F6F4" w14:textId="77777777" w:rsidR="00802CF0" w:rsidRDefault="00802CF0">
      <w:pPr>
        <w:spacing w:after="0" w:line="276" w:lineRule="auto"/>
        <w:rPr>
          <w:rFonts w:cstheme="minorHAnsi"/>
        </w:rPr>
      </w:pPr>
    </w:p>
    <w:p w14:paraId="0628A2CB" w14:textId="77777777" w:rsidR="00802CF0" w:rsidRDefault="00000000">
      <w:pPr>
        <w:spacing w:after="0" w:line="276" w:lineRule="auto"/>
        <w:ind w:left="119"/>
        <w:jc w:val="center"/>
        <w:rPr>
          <w:rFonts w:eastAsia="Trebuchet MS" w:cstheme="minorHAnsi"/>
          <w:b/>
          <w:sz w:val="32"/>
          <w:szCs w:val="32"/>
        </w:rPr>
      </w:pPr>
      <w:r>
        <w:rPr>
          <w:rFonts w:eastAsia="Trebuchet MS" w:cstheme="minorHAnsi"/>
          <w:b/>
          <w:sz w:val="32"/>
          <w:szCs w:val="32"/>
        </w:rPr>
        <w:t xml:space="preserve">DOCUMENTO: </w:t>
      </w:r>
      <w:sdt>
        <w:sdtPr>
          <w:rPr>
            <w:rFonts w:ascii="Tahoma" w:hAnsi="Tahoma" w:cs="Tahoma"/>
            <w:sz w:val="28"/>
          </w:rPr>
          <w:alias w:val="Título"/>
          <w:id w:val="1481197382"/>
          <w:placeholder>
            <w:docPart w:val="34E2FC5C40724F59BC701B8F154300C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>
            <w:rPr>
              <w:rFonts w:ascii="Tahoma" w:hAnsi="Tahoma" w:cs="Tahoma"/>
              <w:sz w:val="28"/>
            </w:rPr>
            <w:t>Criação de Ambiente Pousada Vila Del Mare.</w:t>
          </w:r>
        </w:sdtContent>
      </w:sdt>
    </w:p>
    <w:p w14:paraId="5FFA0968" w14:textId="77777777" w:rsidR="00802CF0" w:rsidRDefault="00000000">
      <w:pPr>
        <w:spacing w:after="0" w:line="276" w:lineRule="auto"/>
        <w:jc w:val="center"/>
      </w:pPr>
      <w:r>
        <w:t xml:space="preserve"> </w:t>
      </w:r>
    </w:p>
    <w:p w14:paraId="1647B573" w14:textId="77777777" w:rsidR="00802CF0" w:rsidRDefault="00000000">
      <w:pPr>
        <w:spacing w:after="0" w:line="276" w:lineRule="auto"/>
      </w:pPr>
      <w:r>
        <w:br w:type="page"/>
      </w:r>
    </w:p>
    <w:p w14:paraId="5808A803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lastRenderedPageBreak/>
        <w:t>DADOS DO CLIENTE</w:t>
      </w:r>
    </w:p>
    <w:p w14:paraId="5F224D82" w14:textId="77777777" w:rsidR="00802CF0" w:rsidRDefault="00802CF0">
      <w:pPr>
        <w:spacing w:after="0" w:line="276" w:lineRule="auto"/>
        <w:ind w:left="119"/>
        <w:rPr>
          <w:rFonts w:cstheme="minorHAnsi"/>
          <w:b/>
          <w:i/>
        </w:rPr>
      </w:pPr>
    </w:p>
    <w:p w14:paraId="42046CF0" w14:textId="77777777" w:rsidR="00802CF0" w:rsidRDefault="00802CF0">
      <w:pPr>
        <w:spacing w:after="0" w:line="276" w:lineRule="auto"/>
        <w:rPr>
          <w:rFonts w:cstheme="minorHAnsi"/>
        </w:rPr>
      </w:pPr>
    </w:p>
    <w:p w14:paraId="3ED3FE91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SERVIÇOS CONTRATADOS</w:t>
      </w:r>
    </w:p>
    <w:p w14:paraId="65D9D02C" w14:textId="77777777" w:rsidR="00802CF0" w:rsidRDefault="00802CF0">
      <w:pPr>
        <w:spacing w:after="0" w:line="276" w:lineRule="auto"/>
        <w:rPr>
          <w:rFonts w:cstheme="minorHAnsi"/>
          <w:b/>
          <w:i/>
        </w:rPr>
      </w:pPr>
    </w:p>
    <w:p w14:paraId="70141D78" w14:textId="77777777" w:rsidR="00802CF0" w:rsidRDefault="00000000">
      <w:pPr>
        <w:spacing w:after="0" w:line="276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VM1 - Remote Desktop </w:t>
      </w:r>
      <w:proofErr w:type="spellStart"/>
      <w:r>
        <w:rPr>
          <w:rFonts w:cstheme="minorHAnsi"/>
          <w:b/>
          <w:i/>
        </w:rPr>
        <w:t>Session</w:t>
      </w:r>
      <w:proofErr w:type="spellEnd"/>
      <w:r>
        <w:rPr>
          <w:rFonts w:cstheme="minorHAnsi"/>
          <w:b/>
          <w:i/>
        </w:rPr>
        <w:t xml:space="preserve"> Host 1:</w:t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sdt>
        <w:sdtPr>
          <w:rPr>
            <w:rFonts w:cstheme="minorHAnsi"/>
            <w:b/>
          </w:rPr>
          <w:id w:val="-17507250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>
        <w:rPr>
          <w:rFonts w:cstheme="minorHAnsi"/>
          <w:b/>
          <w:i/>
        </w:rPr>
        <w:t xml:space="preserve">  VM</w:t>
      </w:r>
      <w:r>
        <w:rPr>
          <w:rFonts w:cstheme="minorHAnsi"/>
          <w:b/>
          <w:i/>
        </w:rPr>
        <w:tab/>
      </w:r>
      <w:sdt>
        <w:sdtPr>
          <w:rPr>
            <w:rFonts w:cstheme="minorHAnsi"/>
            <w:b/>
          </w:rPr>
          <w:id w:val="-105353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cstheme="minorHAnsi"/>
          <w:b/>
          <w:i/>
        </w:rPr>
        <w:t xml:space="preserve"> FÍSICO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2140"/>
        <w:gridCol w:w="2992"/>
        <w:gridCol w:w="2551"/>
      </w:tblGrid>
      <w:tr w:rsidR="00802CF0" w14:paraId="00555A07" w14:textId="77777777">
        <w:tc>
          <w:tcPr>
            <w:tcW w:w="2093" w:type="dxa"/>
          </w:tcPr>
          <w:p w14:paraId="4EBB7D9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Sistema operacional</w:t>
            </w:r>
          </w:p>
        </w:tc>
        <w:tc>
          <w:tcPr>
            <w:tcW w:w="2140" w:type="dxa"/>
          </w:tcPr>
          <w:p w14:paraId="09CE644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2120951719"/>
                <w:placeholder>
                  <w:docPart w:val="D8FB88FB6CAD4CEB95BD22F4B9D0525F"/>
                </w:placeholder>
                <w:dropDownList>
                  <w:listItem w:value="Escolher um item."/>
                  <w:listItem w:displayText="Windows Server" w:value="Windows Server"/>
                  <w:listItem w:displayText="Linux" w:value="Linux"/>
                </w:dropDownList>
              </w:sdtPr>
              <w:sdtContent>
                <w:r>
                  <w:rPr>
                    <w:rFonts w:ascii="Times New Roman" w:eastAsia="Times New Roman" w:hAnsi="Times New Roman" w:cstheme="minorHAnsi"/>
                    <w:sz w:val="20"/>
                    <w:szCs w:val="20"/>
                    <w:lang w:val="en-US"/>
                  </w:rPr>
                  <w:t>Windows Server</w:t>
                </w:r>
              </w:sdtContent>
            </w:sdt>
          </w:p>
        </w:tc>
        <w:tc>
          <w:tcPr>
            <w:tcW w:w="2992" w:type="dxa"/>
          </w:tcPr>
          <w:p w14:paraId="4DE9976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1607256688"/>
                <w:placeholder>
                  <w:docPart w:val="5C839EEFDC2B4120B6AA47DB4B588B92"/>
                </w:placeholder>
                <w:dropDownList>
                  <w:listItem w:value="Escolher um item."/>
                  <w:listItem w:displayText="Std 2012" w:value="Std 2012"/>
                  <w:listItem w:displayText="Std 2016" w:value="Std 2016"/>
                  <w:listItem w:displayText="Std 2019" w:value="Std 2019"/>
                  <w:listItem w:displayText="Oracle Linux" w:value="Oracle Linux"/>
                  <w:listItem w:displayText="Suse" w:value="Suse"/>
                  <w:listItem w:displayText="Ubuntu" w:value="Ubuntu"/>
                  <w:listItem w:displayText="CentOS 7" w:value="CentOS 7"/>
                </w:dropDownList>
              </w:sdtPr>
              <w:sdtContent>
                <w:r>
                  <w:rPr>
                    <w:rFonts w:ascii="Times New Roman" w:eastAsia="Times New Roman" w:hAnsi="Times New Roman" w:cstheme="minorHAnsi"/>
                    <w:sz w:val="20"/>
                    <w:szCs w:val="20"/>
                    <w:lang w:val="en-US"/>
                  </w:rPr>
                  <w:t>Std 2016</w:t>
                </w:r>
              </w:sdtContent>
            </w:sdt>
          </w:p>
        </w:tc>
        <w:tc>
          <w:tcPr>
            <w:tcW w:w="2551" w:type="dxa"/>
          </w:tcPr>
          <w:p w14:paraId="15628A03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Licença:</w:t>
            </w:r>
            <w:r>
              <w:rPr>
                <w:rFonts w:eastAsia="Times New Roman" w:cstheme="minorHAnsi"/>
              </w:rPr>
              <w:t xml:space="preserve">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1146811701"/>
                <w:placeholder>
                  <w:docPart w:val="C7D2AEE5272649A5B6CC31874112D13A"/>
                </w:placeholder>
                <w:dropDownList>
                  <w:listItem w:value="Escolher um item."/>
                  <w:listItem w:displayText="FAITEC SPLA" w:value="FAITEC SPLA"/>
                  <w:listItem w:displayText="CLIENTE" w:value="CLIENTE"/>
                  <w:listItem w:displayText="OPEN" w:value="OPEN"/>
                </w:dropDownList>
              </w:sdtPr>
              <w:sdtContent>
                <w:r>
                  <w:rPr>
                    <w:rFonts w:ascii="Times New Roman" w:eastAsia="Times New Roman" w:hAnsi="Times New Roman" w:cstheme="minorHAnsi"/>
                    <w:sz w:val="20"/>
                    <w:szCs w:val="20"/>
                    <w:lang w:val="en-US"/>
                  </w:rPr>
                  <w:t>FAITEC SPLA</w:t>
                </w:r>
              </w:sdtContent>
            </w:sdt>
          </w:p>
        </w:tc>
      </w:tr>
      <w:tr w:rsidR="00802CF0" w14:paraId="1480FC11" w14:textId="77777777">
        <w:tc>
          <w:tcPr>
            <w:tcW w:w="2093" w:type="dxa"/>
          </w:tcPr>
          <w:p w14:paraId="656B763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proofErr w:type="spellStart"/>
            <w:r>
              <w:rPr>
                <w:rFonts w:eastAsia="Times New Roman" w:cstheme="minorHAnsi"/>
                <w:b/>
              </w:rPr>
              <w:t>VCPUs</w:t>
            </w:r>
            <w:proofErr w:type="spellEnd"/>
          </w:p>
        </w:tc>
        <w:tc>
          <w:tcPr>
            <w:tcW w:w="7683" w:type="dxa"/>
            <w:gridSpan w:val="3"/>
          </w:tcPr>
          <w:p w14:paraId="66A2F43F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4</w:t>
            </w:r>
          </w:p>
        </w:tc>
      </w:tr>
      <w:tr w:rsidR="00802CF0" w14:paraId="3D90F953" w14:textId="77777777">
        <w:tc>
          <w:tcPr>
            <w:tcW w:w="2093" w:type="dxa"/>
          </w:tcPr>
          <w:p w14:paraId="3352D039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Memória RAM (GB)</w:t>
            </w:r>
          </w:p>
        </w:tc>
        <w:tc>
          <w:tcPr>
            <w:tcW w:w="7683" w:type="dxa"/>
            <w:gridSpan w:val="3"/>
          </w:tcPr>
          <w:p w14:paraId="0B0AEF74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6</w:t>
            </w:r>
          </w:p>
        </w:tc>
      </w:tr>
      <w:tr w:rsidR="00802CF0" w14:paraId="417113E7" w14:textId="77777777">
        <w:tc>
          <w:tcPr>
            <w:tcW w:w="2093" w:type="dxa"/>
          </w:tcPr>
          <w:p w14:paraId="7DB9CA3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Disco (GB)</w:t>
            </w:r>
          </w:p>
        </w:tc>
        <w:tc>
          <w:tcPr>
            <w:tcW w:w="7683" w:type="dxa"/>
            <w:gridSpan w:val="3"/>
          </w:tcPr>
          <w:p w14:paraId="5B90148C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100</w:t>
            </w:r>
          </w:p>
        </w:tc>
      </w:tr>
      <w:tr w:rsidR="00802CF0" w14:paraId="6523821E" w14:textId="77777777">
        <w:tc>
          <w:tcPr>
            <w:tcW w:w="2093" w:type="dxa"/>
          </w:tcPr>
          <w:p w14:paraId="2A1564F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Observações</w:t>
            </w:r>
          </w:p>
        </w:tc>
        <w:tc>
          <w:tcPr>
            <w:tcW w:w="7683" w:type="dxa"/>
            <w:gridSpan w:val="3"/>
          </w:tcPr>
          <w:p w14:paraId="11CF9F6B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proofErr w:type="spellStart"/>
            <w:r>
              <w:rPr>
                <w:rFonts w:eastAsia="Times New Roman" w:cstheme="minorHAnsi"/>
                <w:i/>
              </w:rPr>
              <w:t>Hmax</w:t>
            </w:r>
            <w:proofErr w:type="spellEnd"/>
            <w:r>
              <w:rPr>
                <w:rFonts w:eastAsia="Times New Roman" w:cstheme="minorHAnsi"/>
                <w:i/>
              </w:rPr>
              <w:t xml:space="preserve"> </w:t>
            </w:r>
          </w:p>
        </w:tc>
      </w:tr>
      <w:tr w:rsidR="00802CF0" w14:paraId="27BED7D8" w14:textId="77777777">
        <w:tc>
          <w:tcPr>
            <w:tcW w:w="2093" w:type="dxa"/>
          </w:tcPr>
          <w:p w14:paraId="1E43A639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Local</w:t>
            </w:r>
          </w:p>
        </w:tc>
        <w:sdt>
          <w:sdtPr>
            <w:rPr>
              <w:rFonts w:ascii="Times New Roman" w:eastAsia="Times New Roman" w:hAnsi="Times New Roman" w:cstheme="minorHAnsi"/>
              <w:i/>
              <w:color w:val="FF0000"/>
              <w:sz w:val="20"/>
              <w:szCs w:val="20"/>
              <w:lang w:val="en-US"/>
            </w:rPr>
            <w:id w:val="-1553075278"/>
            <w:placeholder>
              <w:docPart w:val="5B0B82552C1F472BBD079F9043FBA90C"/>
            </w:placeholder>
            <w:showingPlcHdr/>
            <w:dropDownList>
              <w:listItem w:value="Escolher um item."/>
              <w:listItem w:displayText="Pool App" w:value="Pool App"/>
              <w:listItem w:displayText="Máquina Single" w:value="Máquina Single"/>
            </w:dropDownList>
          </w:sdtPr>
          <w:sdtContent>
            <w:tc>
              <w:tcPr>
                <w:tcW w:w="7683" w:type="dxa"/>
                <w:gridSpan w:val="3"/>
              </w:tcPr>
              <w:p w14:paraId="244C8CB6" w14:textId="77777777" w:rsidR="00802CF0" w:rsidRDefault="00000000">
                <w:pPr>
                  <w:spacing w:after="0" w:line="276" w:lineRule="auto"/>
                  <w:rPr>
                    <w:rFonts w:eastAsia="Times New Roman" w:cstheme="minorHAnsi"/>
                    <w:i/>
                  </w:rPr>
                </w:pPr>
                <w:r>
                  <w:rPr>
                    <w:rStyle w:val="TextodoEspaoReservado"/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  <w:t>Escolher um item.</w:t>
                </w:r>
              </w:p>
            </w:tc>
          </w:sdtContent>
        </w:sdt>
      </w:tr>
    </w:tbl>
    <w:p w14:paraId="5F6B3602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2F03E1F0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42FF8DA7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60EA14DC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0F2F29EB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1F67E8BA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7057DE91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760246F3" w14:textId="77777777" w:rsidR="00802CF0" w:rsidRDefault="00802CF0">
      <w:pPr>
        <w:spacing w:after="0" w:line="276" w:lineRule="auto"/>
        <w:jc w:val="center"/>
        <w:rPr>
          <w:rFonts w:cstheme="minorHAnsi"/>
          <w:b/>
          <w:i/>
          <w:sz w:val="20"/>
          <w:szCs w:val="20"/>
        </w:rPr>
      </w:pPr>
    </w:p>
    <w:p w14:paraId="5068D63B" w14:textId="77777777" w:rsidR="00802CF0" w:rsidRDefault="00802CF0">
      <w:pPr>
        <w:spacing w:after="0" w:line="276" w:lineRule="auto"/>
        <w:ind w:left="119"/>
        <w:jc w:val="center"/>
        <w:rPr>
          <w:rFonts w:cstheme="minorHAnsi"/>
          <w:b/>
          <w:i/>
          <w:sz w:val="20"/>
          <w:szCs w:val="20"/>
        </w:rPr>
      </w:pPr>
    </w:p>
    <w:p w14:paraId="60EF7C4F" w14:textId="77777777" w:rsidR="00802CF0" w:rsidRDefault="00000000">
      <w:pPr>
        <w:spacing w:after="0" w:line="276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APLICAÇÃO / OUTROS</w:t>
      </w:r>
    </w:p>
    <w:p w14:paraId="5E80CB99" w14:textId="77777777" w:rsidR="00802CF0" w:rsidRDefault="00000000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ERP/SISTEMA:  </w:t>
      </w:r>
      <w:sdt>
        <w:sdtPr>
          <w:rPr>
            <w:rFonts w:cstheme="minorHAnsi"/>
            <w:i/>
            <w:sz w:val="20"/>
            <w:szCs w:val="20"/>
          </w:rPr>
          <w:id w:val="365028461"/>
          <w:placeholder>
            <w:docPart w:val="CEB5C352B9494B26B9D5A844527AE3D3"/>
          </w:placeholder>
          <w:dropDownList>
            <w:listItem w:value="Escolher um item."/>
            <w:listItem w:displayText="APP SISTEMAS" w:value="APP SISTEMAS"/>
            <w:listItem w:displayText="DESBRAVADOR" w:value="DESBRAVADOR"/>
            <w:listItem w:displayText="E-SOLUTION" w:value="E-SOLUTION"/>
            <w:listItem w:displayText="EXPERTIA" w:value="EXPERTIA"/>
            <w:listItem w:displayText="HMAX" w:value="HMAX"/>
            <w:listItem w:displayText="MÁXIMA SISTEMAS" w:value="MÁXIMA SISTEMAS"/>
            <w:listItem w:displayText="NEWHOTEL CHECK-IN" w:value="NEWHOTEL CHECK-IN"/>
            <w:listItem w:displayText="ONSIST" w:value="ONSIST"/>
            <w:listItem w:displayText="TOTVS CMNET" w:value="TOTVS CMNET"/>
            <w:listItem w:displayText="TOTVS PROTHEUS" w:value="TOTVS PROTHEUS"/>
            <w:listItem w:displayText="WINTHOR" w:value="WINTHOR"/>
            <w:listItem w:displayText="OUTRO (Informe ao lado )" w:value="OUTRO (Informe ao lado )"/>
          </w:dropDownList>
        </w:sdtPr>
        <w:sdtContent>
          <w:r>
            <w:rPr>
              <w:rFonts w:cstheme="minorHAnsi"/>
              <w:i/>
              <w:sz w:val="20"/>
              <w:szCs w:val="20"/>
            </w:rPr>
            <w:t>HMAX</w:t>
          </w:r>
        </w:sdtContent>
      </w:sdt>
    </w:p>
    <w:p w14:paraId="0E0F91D0" w14:textId="77777777" w:rsidR="00802CF0" w:rsidRDefault="00802CF0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06599B41" w14:textId="77777777" w:rsidR="00802CF0" w:rsidRDefault="00000000">
      <w:pPr>
        <w:spacing w:after="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ACESSO REMOTO: </w:t>
      </w:r>
      <w:sdt>
        <w:sdtPr>
          <w:rPr>
            <w:rFonts w:cstheme="minorHAnsi"/>
            <w:sz w:val="20"/>
            <w:szCs w:val="20"/>
          </w:rPr>
          <w:id w:val="-1350871929"/>
          <w:placeholder>
            <w:docPart w:val="D94DCB05899945C9994199C1A166FEEB"/>
          </w:placeholder>
          <w:dropDownList>
            <w:listItem w:value="Escolher um item."/>
            <w:listItem w:displayText="GO-GLOBAL" w:value="GO-GLOBAL"/>
            <w:listItem w:displayText="REMOTE DESKTOP (TS)" w:value="REMOTE DESKTOP (TS)"/>
            <w:listItem w:displayText="NÃO SE APLICA" w:value="NÃO SE APLICA"/>
          </w:dropDownList>
        </w:sdtPr>
        <w:sdtContent>
          <w:r>
            <w:rPr>
              <w:rFonts w:cstheme="minorHAnsi"/>
              <w:sz w:val="20"/>
              <w:szCs w:val="20"/>
            </w:rPr>
            <w:t>NÃO SE APLICA</w:t>
          </w:r>
        </w:sdtContent>
      </w:sdt>
    </w:p>
    <w:p w14:paraId="36A5B30D" w14:textId="77777777" w:rsidR="00802CF0" w:rsidRDefault="00000000">
      <w:pPr>
        <w:spacing w:after="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QTDE LICENÇAS:  3</w:t>
      </w:r>
      <w:r>
        <w:rPr>
          <w:rFonts w:cstheme="minorHAnsi"/>
          <w:sz w:val="20"/>
          <w:szCs w:val="20"/>
        </w:rPr>
        <w:tab/>
        <w:t xml:space="preserve">LICENÇA: </w:t>
      </w:r>
      <w:sdt>
        <w:sdtPr>
          <w:rPr>
            <w:rFonts w:cstheme="minorHAnsi"/>
            <w:b/>
            <w:sz w:val="20"/>
            <w:szCs w:val="20"/>
          </w:rPr>
          <w:id w:val="314759313"/>
          <w:placeholder>
            <w:docPart w:val="7DEC63A561864559A11F8CC8F6439CAA"/>
          </w:placeholder>
          <w:dropDownList>
            <w:listItem w:value="Escolher um item."/>
            <w:listItem w:displayText="FAITEC" w:value="FAITEC"/>
            <w:listItem w:displayText="CLIENTE" w:value="CLIENTE"/>
            <w:listItem w:displayText="OPEN" w:value="OPEN"/>
            <w:listItem w:displayText="NÃO SE APLICA" w:value="NÃO SE APLICA"/>
          </w:dropDownList>
        </w:sdtPr>
        <w:sdtContent>
          <w:r>
            <w:rPr>
              <w:rFonts w:cstheme="minorHAnsi"/>
              <w:b/>
              <w:sz w:val="20"/>
              <w:szCs w:val="20"/>
            </w:rPr>
            <w:t>FAITEC</w:t>
          </w:r>
        </w:sdtContent>
      </w:sdt>
    </w:p>
    <w:p w14:paraId="0DD2DA89" w14:textId="77777777" w:rsidR="00802CF0" w:rsidRDefault="0000000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D1660F4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0E9270C5" w14:textId="77777777" w:rsidR="00802CF0" w:rsidRDefault="00802CF0">
      <w:pPr>
        <w:spacing w:after="0" w:line="276" w:lineRule="auto"/>
        <w:rPr>
          <w:rFonts w:cstheme="minorHAnsi"/>
          <w:b/>
          <w:i/>
          <w:sz w:val="32"/>
        </w:rPr>
      </w:pPr>
    </w:p>
    <w:p w14:paraId="22FD006C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</w:rPr>
      </w:pPr>
      <w:r>
        <w:rPr>
          <w:rFonts w:cstheme="minorHAnsi"/>
          <w:b/>
          <w:i/>
          <w:sz w:val="32"/>
        </w:rPr>
        <w:t>OBSERVAÇÕES:</w:t>
      </w:r>
    </w:p>
    <w:p w14:paraId="5F05F451" w14:textId="77777777" w:rsidR="00802CF0" w:rsidRDefault="00802CF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14:paraId="027AB367" w14:textId="77777777" w:rsidR="00802CF0" w:rsidRDefault="00802CF0">
      <w:pPr>
        <w:spacing w:after="0" w:line="276" w:lineRule="auto"/>
        <w:rPr>
          <w:rFonts w:cstheme="minorHAnsi"/>
          <w:b/>
          <w:i/>
          <w:sz w:val="32"/>
        </w:rPr>
      </w:pPr>
    </w:p>
    <w:p w14:paraId="38412014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</w:rPr>
      </w:pPr>
      <w:r>
        <w:rPr>
          <w:rFonts w:cstheme="minorHAnsi"/>
          <w:b/>
          <w:i/>
          <w:sz w:val="32"/>
        </w:rPr>
        <w:t>GERENCIAMENTO</w:t>
      </w:r>
    </w:p>
    <w:p w14:paraId="357878CF" w14:textId="77777777" w:rsidR="00802CF0" w:rsidRDefault="00802CF0">
      <w:pPr>
        <w:spacing w:after="0" w:line="276" w:lineRule="auto"/>
        <w:rPr>
          <w:rFonts w:cstheme="minorHAnsi"/>
          <w:b/>
          <w:i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296"/>
        <w:gridCol w:w="1259"/>
      </w:tblGrid>
      <w:tr w:rsidR="00802CF0" w14:paraId="5349DB97" w14:textId="77777777">
        <w:tc>
          <w:tcPr>
            <w:tcW w:w="1965" w:type="dxa"/>
          </w:tcPr>
          <w:p w14:paraId="69BF6A00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HARDWARE</w:t>
            </w:r>
          </w:p>
        </w:tc>
        <w:tc>
          <w:tcPr>
            <w:tcW w:w="1296" w:type="dxa"/>
          </w:tcPr>
          <w:p w14:paraId="6F5262CE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735251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259" w:type="dxa"/>
          </w:tcPr>
          <w:p w14:paraId="46A56CC0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17174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CF0" w14:paraId="3D5A55FA" w14:textId="77777777">
        <w:tc>
          <w:tcPr>
            <w:tcW w:w="1965" w:type="dxa"/>
          </w:tcPr>
          <w:p w14:paraId="537A0187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BANCO DE DADOS</w:t>
            </w:r>
          </w:p>
        </w:tc>
        <w:tc>
          <w:tcPr>
            <w:tcW w:w="1296" w:type="dxa"/>
          </w:tcPr>
          <w:p w14:paraId="0A997170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1363472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259" w:type="dxa"/>
          </w:tcPr>
          <w:p w14:paraId="3BA17D8D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4804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02CF0" w14:paraId="41444664" w14:textId="77777777">
        <w:tc>
          <w:tcPr>
            <w:tcW w:w="1965" w:type="dxa"/>
          </w:tcPr>
          <w:p w14:paraId="4DA123CC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BACKUP</w:t>
            </w:r>
          </w:p>
        </w:tc>
        <w:tc>
          <w:tcPr>
            <w:tcW w:w="1296" w:type="dxa"/>
          </w:tcPr>
          <w:p w14:paraId="39E729FE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639341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259" w:type="dxa"/>
          </w:tcPr>
          <w:p w14:paraId="7442C9CA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70864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CF0" w14:paraId="20FA8084" w14:textId="77777777">
        <w:tc>
          <w:tcPr>
            <w:tcW w:w="1965" w:type="dxa"/>
          </w:tcPr>
          <w:p w14:paraId="734D357A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APLICAÇÃO</w:t>
            </w:r>
          </w:p>
        </w:tc>
        <w:tc>
          <w:tcPr>
            <w:tcW w:w="1296" w:type="dxa"/>
          </w:tcPr>
          <w:p w14:paraId="740990A3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2050527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259" w:type="dxa"/>
          </w:tcPr>
          <w:p w14:paraId="2DFEBF38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2046826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</w:tr>
      <w:tr w:rsidR="00802CF0" w14:paraId="3F3D0230" w14:textId="77777777">
        <w:tc>
          <w:tcPr>
            <w:tcW w:w="1965" w:type="dxa"/>
          </w:tcPr>
          <w:p w14:paraId="45211222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MONITORAMENTO</w:t>
            </w:r>
          </w:p>
        </w:tc>
        <w:tc>
          <w:tcPr>
            <w:tcW w:w="1296" w:type="dxa"/>
          </w:tcPr>
          <w:p w14:paraId="20C17573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193905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259" w:type="dxa"/>
          </w:tcPr>
          <w:p w14:paraId="38C3811D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20510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CF0" w14:paraId="5FC96B21" w14:textId="77777777">
        <w:tc>
          <w:tcPr>
            <w:tcW w:w="1965" w:type="dxa"/>
          </w:tcPr>
          <w:p w14:paraId="2289BE4F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FIREWALL</w:t>
            </w:r>
          </w:p>
        </w:tc>
        <w:tc>
          <w:tcPr>
            <w:tcW w:w="1296" w:type="dxa"/>
          </w:tcPr>
          <w:p w14:paraId="1956B27F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903717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259" w:type="dxa"/>
          </w:tcPr>
          <w:p w14:paraId="2E0A64CA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19252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D1FB158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53E36D6F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CONECTIVIDADE</w:t>
      </w:r>
    </w:p>
    <w:p w14:paraId="56EA2DD0" w14:textId="77777777" w:rsidR="00802CF0" w:rsidRDefault="00802CF0">
      <w:pPr>
        <w:spacing w:after="0" w:line="276" w:lineRule="auto"/>
        <w:rPr>
          <w:rFonts w:cstheme="minorHAnsi"/>
          <w:b/>
          <w:i/>
        </w:rPr>
      </w:pPr>
    </w:p>
    <w:p w14:paraId="70EC7361" w14:textId="77777777" w:rsidR="00802CF0" w:rsidRDefault="0000000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BANDA DE ACESSO: </w:t>
      </w:r>
      <w:sdt>
        <w:sdtPr>
          <w:rPr>
            <w:rFonts w:cstheme="minorHAnsi"/>
            <w:b/>
          </w:rPr>
          <w:id w:val="1675990605"/>
          <w:dropDownList>
            <w:listItem w:value="Escolher um item."/>
            <w:listItem w:displayText="1 Mbps" w:value="1 Mbps"/>
            <w:listItem w:displayText="2 Mbps" w:value="2 Mbps"/>
            <w:listItem w:displayText="3 Mbps" w:value="3 Mbps"/>
            <w:listItem w:displayText="4 Mbps" w:value="4 Mbps"/>
            <w:listItem w:displayText="5 Mbps" w:value="5 Mbps"/>
            <w:listItem w:displayText="6 Mbps" w:value="6 Mbps"/>
            <w:listItem w:displayText="8 Mbps" w:value="8 Mbps"/>
            <w:listItem w:displayText="10 Mbps" w:value="10 Mbps"/>
            <w:listItem w:displayText="20 Mbps" w:value="20 Mbps"/>
            <w:listItem w:displayText="30 Mbps" w:value="30 Mbps"/>
            <w:listItem w:displayText="40 Mbps" w:value="40 Mbps"/>
            <w:listItem w:displayText="50 Mbps" w:value="50 Mbps"/>
          </w:dropDownList>
        </w:sdtPr>
        <w:sdtContent>
          <w:r>
            <w:rPr>
              <w:rFonts w:cstheme="minorHAnsi"/>
              <w:b/>
            </w:rPr>
            <w:t>30 Mbps</w:t>
          </w:r>
        </w:sdtContent>
      </w:sdt>
    </w:p>
    <w:p w14:paraId="3A1342E1" w14:textId="77777777" w:rsidR="00802CF0" w:rsidRDefault="0000000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QTDE IP FIXO: </w:t>
      </w:r>
    </w:p>
    <w:p w14:paraId="0FF98849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72EE0420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BACKUP</w:t>
      </w:r>
    </w:p>
    <w:p w14:paraId="302134E4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04F6CCA6" w14:textId="77777777" w:rsidR="00802CF0" w:rsidRDefault="0000000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RETENÇÃO: </w:t>
      </w:r>
      <w:r>
        <w:rPr>
          <w:rFonts w:cstheme="minorHAnsi"/>
          <w:b/>
          <w:i/>
        </w:rPr>
        <w:t>03 DIAS</w:t>
      </w:r>
      <w:r>
        <w:rPr>
          <w:rFonts w:cstheme="minorHAnsi"/>
          <w:b/>
        </w:rPr>
        <w:tab/>
        <w:t xml:space="preserve">LIMITE CONTRATADO: </w:t>
      </w:r>
    </w:p>
    <w:p w14:paraId="0B15AA2A" w14:textId="77777777" w:rsidR="00802CF0" w:rsidRDefault="00000000">
      <w:pPr>
        <w:spacing w:after="0" w:line="276" w:lineRule="auto"/>
        <w:rPr>
          <w:rFonts w:cstheme="minorHAnsi"/>
        </w:rPr>
      </w:pPr>
      <w:r>
        <w:rPr>
          <w:rFonts w:cstheme="minorHAnsi"/>
        </w:rPr>
        <w:t>Lista de pastas que devem ser incluídas no backup: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03"/>
      </w:tblGrid>
      <w:tr w:rsidR="00802CF0" w14:paraId="4C39331B" w14:textId="77777777">
        <w:tc>
          <w:tcPr>
            <w:tcW w:w="9803" w:type="dxa"/>
          </w:tcPr>
          <w:p w14:paraId="592DC707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b/>
              </w:rPr>
            </w:pPr>
          </w:p>
        </w:tc>
      </w:tr>
      <w:tr w:rsidR="00802CF0" w14:paraId="12A3304F" w14:textId="77777777">
        <w:tc>
          <w:tcPr>
            <w:tcW w:w="9803" w:type="dxa"/>
          </w:tcPr>
          <w:p w14:paraId="496A6B4C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b/>
              </w:rPr>
            </w:pPr>
          </w:p>
        </w:tc>
      </w:tr>
      <w:tr w:rsidR="00802CF0" w14:paraId="03976732" w14:textId="77777777">
        <w:tc>
          <w:tcPr>
            <w:tcW w:w="9803" w:type="dxa"/>
          </w:tcPr>
          <w:p w14:paraId="1980F72E" w14:textId="77777777" w:rsidR="00802CF0" w:rsidRDefault="00802CF0">
            <w:pPr>
              <w:spacing w:after="0" w:line="276" w:lineRule="auto"/>
              <w:rPr>
                <w:rFonts w:ascii="Times New Roman" w:eastAsia="Times New Roman" w:hAnsi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802CF0" w14:paraId="644FBE5E" w14:textId="77777777">
        <w:tc>
          <w:tcPr>
            <w:tcW w:w="9803" w:type="dxa"/>
          </w:tcPr>
          <w:p w14:paraId="625EA794" w14:textId="77777777" w:rsidR="00802CF0" w:rsidRDefault="00802CF0">
            <w:pPr>
              <w:spacing w:after="0" w:line="276" w:lineRule="auto"/>
              <w:rPr>
                <w:rFonts w:ascii="Times New Roman" w:eastAsia="Times New Roman" w:hAnsi="Times New Roman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624701AD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59182868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0ED30077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4FC5912C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695F2ACF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LICENCIAMENTO</w:t>
      </w:r>
    </w:p>
    <w:p w14:paraId="02FA41A3" w14:textId="77777777" w:rsidR="00802CF0" w:rsidRDefault="00802CF0">
      <w:pPr>
        <w:spacing w:after="0" w:line="276" w:lineRule="auto"/>
        <w:rPr>
          <w:rFonts w:cstheme="minorHAnsi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305"/>
        <w:gridCol w:w="1363"/>
        <w:gridCol w:w="2043"/>
      </w:tblGrid>
      <w:tr w:rsidR="00802CF0" w14:paraId="12309000" w14:textId="77777777">
        <w:tc>
          <w:tcPr>
            <w:tcW w:w="2093" w:type="dxa"/>
          </w:tcPr>
          <w:p w14:paraId="55B4B60C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BANCO DE DADOS</w:t>
            </w:r>
          </w:p>
        </w:tc>
        <w:tc>
          <w:tcPr>
            <w:tcW w:w="1305" w:type="dxa"/>
          </w:tcPr>
          <w:p w14:paraId="10B8CE2B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1687942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363" w:type="dxa"/>
          </w:tcPr>
          <w:p w14:paraId="1CCA1001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201171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043" w:type="dxa"/>
          </w:tcPr>
          <w:p w14:paraId="0ED4BBAD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NÃO SE APLICA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58199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CF0" w14:paraId="4320C6C9" w14:textId="77777777">
        <w:tc>
          <w:tcPr>
            <w:tcW w:w="2093" w:type="dxa"/>
          </w:tcPr>
          <w:p w14:paraId="6C1113A8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WINDOWS SERVER</w:t>
            </w:r>
          </w:p>
        </w:tc>
        <w:tc>
          <w:tcPr>
            <w:tcW w:w="1305" w:type="dxa"/>
          </w:tcPr>
          <w:p w14:paraId="662C150E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1928261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363" w:type="dxa"/>
          </w:tcPr>
          <w:p w14:paraId="4430B232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7389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43" w:type="dxa"/>
          </w:tcPr>
          <w:p w14:paraId="1B310886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NÃO SE APLICA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2912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CF0" w14:paraId="4FD51786" w14:textId="77777777">
        <w:tc>
          <w:tcPr>
            <w:tcW w:w="2093" w:type="dxa"/>
          </w:tcPr>
          <w:p w14:paraId="5B76D925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LINUX</w:t>
            </w:r>
          </w:p>
        </w:tc>
        <w:tc>
          <w:tcPr>
            <w:tcW w:w="1305" w:type="dxa"/>
          </w:tcPr>
          <w:p w14:paraId="79754F42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560407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363" w:type="dxa"/>
          </w:tcPr>
          <w:p w14:paraId="246E899E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1129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43" w:type="dxa"/>
          </w:tcPr>
          <w:p w14:paraId="3FA248F1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NÃO SE APLICA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6710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02CF0" w14:paraId="50BE0EE8" w14:textId="77777777">
        <w:tc>
          <w:tcPr>
            <w:tcW w:w="2093" w:type="dxa"/>
          </w:tcPr>
          <w:p w14:paraId="3CF43E94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ANTIVIRUS</w:t>
            </w:r>
          </w:p>
        </w:tc>
        <w:tc>
          <w:tcPr>
            <w:tcW w:w="1305" w:type="dxa"/>
          </w:tcPr>
          <w:p w14:paraId="011197E0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589350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363" w:type="dxa"/>
          </w:tcPr>
          <w:p w14:paraId="1AFC1344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21002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43" w:type="dxa"/>
          </w:tcPr>
          <w:p w14:paraId="537BD598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NÃO SE APLICA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17576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CF0" w14:paraId="5FCB1F1B" w14:textId="77777777">
        <w:tc>
          <w:tcPr>
            <w:tcW w:w="2093" w:type="dxa"/>
          </w:tcPr>
          <w:p w14:paraId="264EC4FB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ANTI-RANSONWARE</w:t>
            </w:r>
          </w:p>
        </w:tc>
        <w:tc>
          <w:tcPr>
            <w:tcW w:w="1305" w:type="dxa"/>
          </w:tcPr>
          <w:p w14:paraId="36E79DD6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2018373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363" w:type="dxa"/>
          </w:tcPr>
          <w:p w14:paraId="6E9EED9C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16456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43" w:type="dxa"/>
          </w:tcPr>
          <w:p w14:paraId="620E75D4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NÃO SE APLICA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4413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CF0" w14:paraId="25A8A9B0" w14:textId="77777777">
        <w:tc>
          <w:tcPr>
            <w:tcW w:w="2093" w:type="dxa"/>
          </w:tcPr>
          <w:p w14:paraId="0E752787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GO-GLOBAL</w:t>
            </w:r>
          </w:p>
        </w:tc>
        <w:tc>
          <w:tcPr>
            <w:tcW w:w="1305" w:type="dxa"/>
          </w:tcPr>
          <w:p w14:paraId="3F7A1BEB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73913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3" w:type="dxa"/>
          </w:tcPr>
          <w:p w14:paraId="4A8DD0D9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398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43" w:type="dxa"/>
          </w:tcPr>
          <w:p w14:paraId="3D9203CD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NÃO SE APLICA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1569276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</w:tr>
      <w:tr w:rsidR="00802CF0" w14:paraId="6539A278" w14:textId="77777777">
        <w:tc>
          <w:tcPr>
            <w:tcW w:w="2093" w:type="dxa"/>
          </w:tcPr>
          <w:p w14:paraId="52829316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TERMINAL SERVER</w:t>
            </w:r>
          </w:p>
        </w:tc>
        <w:tc>
          <w:tcPr>
            <w:tcW w:w="1305" w:type="dxa"/>
          </w:tcPr>
          <w:p w14:paraId="76519E23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FAITEC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327755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1363" w:type="dxa"/>
          </w:tcPr>
          <w:p w14:paraId="342C9B2D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CLIENTE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4988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043" w:type="dxa"/>
          </w:tcPr>
          <w:p w14:paraId="2E49EDEE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NÃO SE APLICA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96276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6F1ABBB8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6FA071C9" w14:textId="77777777" w:rsidR="00802CF0" w:rsidRDefault="0000000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ATENÇÃO: NÃO ESTÁ INCLUÍDO O LICENCIAMENTO DE NENHUM OUTRO SOFTWARE QUE NÃO ESTEJA LISTADO NESTE DOCUMENTO. A FAITEC SE RESPONSABILIZA APENAS PELO LICENCIAMENTO DOS SOFTWARES LISTADOS ACIMA. QUALQUER INSTALAÇÃO DE SOFTWARE NÃO LICENCIADO OU NÃO LISTADO NESTE DOCUMENTO POR PARTE DO CLIENTE, SERÁ DE ÚNICA E EXCLUSIVA RESPONSABILIDADE DO CLIENTE, FICANDO A FAITEC ISENTA DE QUALQUER RESPONSABILIDADE JUNTO AOS FORNECEDORES.</w:t>
      </w:r>
    </w:p>
    <w:p w14:paraId="793A143E" w14:textId="77777777" w:rsidR="00802CF0" w:rsidRDefault="00000000">
      <w:pPr>
        <w:spacing w:after="0" w:line="276" w:lineRule="auto"/>
        <w:rPr>
          <w:rFonts w:eastAsia="Trebuchet MS" w:cstheme="minorHAnsi"/>
          <w:b/>
          <w:sz w:val="32"/>
          <w:szCs w:val="32"/>
        </w:rPr>
      </w:pPr>
      <w:r>
        <w:rPr>
          <w:rFonts w:eastAsia="Trebuchet MS" w:cstheme="minorHAnsi"/>
          <w:b/>
          <w:sz w:val="32"/>
          <w:szCs w:val="32"/>
        </w:rPr>
        <w:br w:type="page"/>
      </w:r>
    </w:p>
    <w:p w14:paraId="442781D7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lastRenderedPageBreak/>
        <w:t>SERVIÇOS ENTREGUES</w:t>
      </w:r>
    </w:p>
    <w:p w14:paraId="3AACDD90" w14:textId="77777777" w:rsidR="00802CF0" w:rsidRDefault="00802CF0">
      <w:pPr>
        <w:spacing w:after="0" w:line="276" w:lineRule="auto"/>
        <w:rPr>
          <w:rFonts w:cstheme="minorHAnsi"/>
          <w:b/>
          <w:i/>
          <w:sz w:val="32"/>
          <w:szCs w:val="32"/>
        </w:rPr>
      </w:pPr>
    </w:p>
    <w:p w14:paraId="14BCA998" w14:textId="77777777" w:rsidR="00802CF0" w:rsidRDefault="00000000">
      <w:pPr>
        <w:spacing w:after="0" w:line="276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VM1 - Remote Desktop </w:t>
      </w:r>
      <w:proofErr w:type="spellStart"/>
      <w:r>
        <w:rPr>
          <w:rFonts w:cstheme="minorHAnsi"/>
          <w:b/>
          <w:i/>
        </w:rPr>
        <w:t>Session</w:t>
      </w:r>
      <w:proofErr w:type="spellEnd"/>
      <w:r>
        <w:rPr>
          <w:rFonts w:cstheme="minorHAnsi"/>
          <w:b/>
          <w:i/>
        </w:rPr>
        <w:t xml:space="preserve"> Host 1:</w:t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sdt>
        <w:sdtPr>
          <w:rPr>
            <w:rFonts w:cstheme="minorHAnsi"/>
            <w:b/>
          </w:rPr>
          <w:id w:val="18386486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>
        <w:rPr>
          <w:rFonts w:cstheme="minorHAnsi"/>
          <w:b/>
          <w:i/>
        </w:rPr>
        <w:t xml:space="preserve">  VM</w:t>
      </w:r>
      <w:r>
        <w:rPr>
          <w:rFonts w:cstheme="minorHAnsi"/>
          <w:b/>
          <w:i/>
        </w:rPr>
        <w:tab/>
      </w:r>
      <w:sdt>
        <w:sdtPr>
          <w:rPr>
            <w:rFonts w:cstheme="minorHAnsi"/>
            <w:b/>
          </w:rPr>
          <w:id w:val="199295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cstheme="minorHAnsi"/>
          <w:b/>
          <w:i/>
        </w:rPr>
        <w:t xml:space="preserve"> FÍSICO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2140"/>
        <w:gridCol w:w="2992"/>
        <w:gridCol w:w="2551"/>
      </w:tblGrid>
      <w:tr w:rsidR="00802CF0" w14:paraId="59C6DA0B" w14:textId="77777777">
        <w:tc>
          <w:tcPr>
            <w:tcW w:w="2093" w:type="dxa"/>
          </w:tcPr>
          <w:p w14:paraId="24C2DC40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Sistema operacional</w:t>
            </w:r>
          </w:p>
        </w:tc>
        <w:tc>
          <w:tcPr>
            <w:tcW w:w="2140" w:type="dxa"/>
          </w:tcPr>
          <w:p w14:paraId="62884748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1880613357"/>
                <w:placeholder>
                  <w:docPart w:val="17E6E48BA9E7B444B6953139152DE0E2"/>
                </w:placeholder>
                <w:dropDownList>
                  <w:listItem w:value="Escolher um item."/>
                  <w:listItem w:displayText="Windows Server" w:value="Windows Server"/>
                  <w:listItem w:displayText="Linux" w:value="Linux"/>
                </w:dropDownList>
              </w:sdtPr>
              <w:sdtContent>
                <w:r>
                  <w:rPr>
                    <w:rFonts w:ascii="Times New Roman" w:eastAsia="Times New Roman" w:hAnsi="Times New Roman" w:cstheme="minorHAnsi"/>
                    <w:sz w:val="20"/>
                    <w:szCs w:val="20"/>
                    <w:lang w:val="en-US"/>
                  </w:rPr>
                  <w:t>Windows Server</w:t>
                </w:r>
              </w:sdtContent>
            </w:sdt>
          </w:p>
        </w:tc>
        <w:tc>
          <w:tcPr>
            <w:tcW w:w="2992" w:type="dxa"/>
          </w:tcPr>
          <w:p w14:paraId="212392A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421377076"/>
                <w:placeholder>
                  <w:docPart w:val="9881DDD08BF7404A970EC1E21650C065"/>
                </w:placeholder>
                <w:dropDownList>
                  <w:listItem w:value="Escolher um item."/>
                  <w:listItem w:displayText="Std 2012" w:value="Std 2012"/>
                  <w:listItem w:displayText="Std 2016" w:value="Std 2016"/>
                  <w:listItem w:displayText="Std 2019" w:value="Std 2019"/>
                  <w:listItem w:displayText="Oracle Linux" w:value="Oracle Linux"/>
                  <w:listItem w:displayText="Suse" w:value="Suse"/>
                  <w:listItem w:displayText="Ubuntu" w:value="Ubuntu"/>
                  <w:listItem w:displayText="CentOS 7" w:value="CentOS 7"/>
                </w:dropDownList>
              </w:sdtPr>
              <w:sdtContent>
                <w:r>
                  <w:rPr>
                    <w:rFonts w:ascii="Times New Roman" w:eastAsia="Times New Roman" w:hAnsi="Times New Roman" w:cstheme="minorHAnsi"/>
                    <w:sz w:val="20"/>
                    <w:szCs w:val="20"/>
                    <w:lang w:val="en-US"/>
                  </w:rPr>
                  <w:t>Std 2016</w:t>
                </w:r>
              </w:sdtContent>
            </w:sdt>
          </w:p>
        </w:tc>
        <w:tc>
          <w:tcPr>
            <w:tcW w:w="2551" w:type="dxa"/>
          </w:tcPr>
          <w:p w14:paraId="6CBE40BF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Licença:</w:t>
            </w:r>
            <w:r>
              <w:rPr>
                <w:rFonts w:eastAsia="Times New Roman" w:cstheme="minorHAnsi"/>
              </w:rPr>
              <w:t xml:space="preserve"> </w:t>
            </w:r>
            <w:sdt>
              <w:sdtPr>
                <w:rPr>
                  <w:rFonts w:ascii="Times New Roman" w:eastAsia="Times New Roman" w:hAnsi="Times New Roman" w:cstheme="minorHAnsi"/>
                  <w:sz w:val="20"/>
                  <w:szCs w:val="20"/>
                  <w:lang w:val="en-US"/>
                </w:rPr>
                <w:id w:val="-2034555899"/>
                <w:placeholder>
                  <w:docPart w:val="50A582B1137BD4459915C9DAF0A2AA1E"/>
                </w:placeholder>
                <w:dropDownList>
                  <w:listItem w:value="Escolher um item."/>
                  <w:listItem w:displayText="FAITEC SPLA" w:value="FAITEC SPLA"/>
                  <w:listItem w:displayText="CLIENTE" w:value="CLIENTE"/>
                  <w:listItem w:displayText="OPEN" w:value="OPEN"/>
                </w:dropDownList>
              </w:sdtPr>
              <w:sdtContent>
                <w:r>
                  <w:rPr>
                    <w:rFonts w:ascii="Times New Roman" w:eastAsia="Times New Roman" w:hAnsi="Times New Roman" w:cstheme="minorHAnsi"/>
                    <w:sz w:val="20"/>
                    <w:szCs w:val="20"/>
                    <w:lang w:val="en-US"/>
                  </w:rPr>
                  <w:t>FAITEC SPLA</w:t>
                </w:r>
              </w:sdtContent>
            </w:sdt>
          </w:p>
        </w:tc>
      </w:tr>
      <w:tr w:rsidR="00802CF0" w14:paraId="4D69CC6F" w14:textId="77777777">
        <w:trPr>
          <w:trHeight w:val="307"/>
        </w:trPr>
        <w:tc>
          <w:tcPr>
            <w:tcW w:w="2093" w:type="dxa"/>
          </w:tcPr>
          <w:p w14:paraId="3CA7BF2C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proofErr w:type="spellStart"/>
            <w:r>
              <w:rPr>
                <w:rFonts w:eastAsia="Times New Roman" w:cstheme="minorHAnsi"/>
                <w:b/>
              </w:rPr>
              <w:t>VCPUs</w:t>
            </w:r>
            <w:proofErr w:type="spellEnd"/>
          </w:p>
        </w:tc>
        <w:tc>
          <w:tcPr>
            <w:tcW w:w="7683" w:type="dxa"/>
            <w:gridSpan w:val="3"/>
          </w:tcPr>
          <w:p w14:paraId="0A5DD96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4</w:t>
            </w:r>
          </w:p>
        </w:tc>
      </w:tr>
      <w:tr w:rsidR="00802CF0" w14:paraId="37C3458B" w14:textId="77777777">
        <w:tc>
          <w:tcPr>
            <w:tcW w:w="2093" w:type="dxa"/>
          </w:tcPr>
          <w:p w14:paraId="6ED4A8DF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Memória RAM (GB)</w:t>
            </w:r>
          </w:p>
        </w:tc>
        <w:tc>
          <w:tcPr>
            <w:tcW w:w="7683" w:type="dxa"/>
            <w:gridSpan w:val="3"/>
          </w:tcPr>
          <w:p w14:paraId="6F5F581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6</w:t>
            </w:r>
          </w:p>
        </w:tc>
      </w:tr>
      <w:tr w:rsidR="00802CF0" w14:paraId="311EAE1E" w14:textId="77777777">
        <w:tc>
          <w:tcPr>
            <w:tcW w:w="2093" w:type="dxa"/>
          </w:tcPr>
          <w:p w14:paraId="594FC195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Disco (GB)</w:t>
            </w:r>
          </w:p>
        </w:tc>
        <w:tc>
          <w:tcPr>
            <w:tcW w:w="7683" w:type="dxa"/>
            <w:gridSpan w:val="3"/>
          </w:tcPr>
          <w:p w14:paraId="63C25408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100</w:t>
            </w:r>
          </w:p>
        </w:tc>
      </w:tr>
      <w:tr w:rsidR="00802CF0" w14:paraId="7B2316D0" w14:textId="77777777">
        <w:tc>
          <w:tcPr>
            <w:tcW w:w="2093" w:type="dxa"/>
          </w:tcPr>
          <w:p w14:paraId="010A8E5E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Observações</w:t>
            </w:r>
          </w:p>
        </w:tc>
        <w:tc>
          <w:tcPr>
            <w:tcW w:w="7683" w:type="dxa"/>
            <w:gridSpan w:val="3"/>
          </w:tcPr>
          <w:p w14:paraId="0D045AFB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i/>
              </w:rPr>
            </w:pPr>
          </w:p>
        </w:tc>
      </w:tr>
      <w:tr w:rsidR="00802CF0" w14:paraId="4BA86578" w14:textId="77777777">
        <w:tc>
          <w:tcPr>
            <w:tcW w:w="2093" w:type="dxa"/>
          </w:tcPr>
          <w:p w14:paraId="0C2F27C8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Local</w:t>
            </w:r>
          </w:p>
        </w:tc>
        <w:sdt>
          <w:sdtPr>
            <w:rPr>
              <w:rFonts w:ascii="Times New Roman" w:eastAsia="Times New Roman" w:hAnsi="Times New Roman" w:cstheme="minorHAnsi"/>
              <w:i/>
              <w:color w:val="FF0000"/>
              <w:sz w:val="20"/>
              <w:szCs w:val="20"/>
              <w:lang w:val="en-US"/>
            </w:rPr>
            <w:id w:val="292181864"/>
            <w:placeholder>
              <w:docPart w:val="0F9205B8B2632A4D819ADACEC1AEC05B"/>
            </w:placeholder>
            <w:showingPlcHdr/>
            <w:dropDownList>
              <w:listItem w:value="Escolher um item."/>
              <w:listItem w:displayText="Pool App" w:value="Pool App"/>
              <w:listItem w:displayText="Máquina Single" w:value="Máquina Single"/>
            </w:dropDownList>
          </w:sdtPr>
          <w:sdtContent>
            <w:tc>
              <w:tcPr>
                <w:tcW w:w="7683" w:type="dxa"/>
                <w:gridSpan w:val="3"/>
              </w:tcPr>
              <w:p w14:paraId="0815E96B" w14:textId="77777777" w:rsidR="00802CF0" w:rsidRDefault="00000000">
                <w:pPr>
                  <w:spacing w:after="0" w:line="276" w:lineRule="auto"/>
                  <w:rPr>
                    <w:rFonts w:eastAsia="Times New Roman" w:cstheme="minorHAnsi"/>
                    <w:i/>
                  </w:rPr>
                </w:pPr>
                <w:r>
                  <w:rPr>
                    <w:rStyle w:val="TextodoEspaoReservado"/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  <w:t>Escolher um item.</w:t>
                </w:r>
              </w:p>
            </w:tc>
          </w:sdtContent>
        </w:sdt>
      </w:tr>
    </w:tbl>
    <w:p w14:paraId="16497DE5" w14:textId="77777777" w:rsidR="00802CF0" w:rsidRDefault="00802CF0">
      <w:pPr>
        <w:spacing w:after="0" w:line="276" w:lineRule="auto"/>
        <w:rPr>
          <w:rFonts w:cstheme="minorHAnsi"/>
          <w:b/>
          <w:i/>
          <w:color w:val="FF0000"/>
        </w:rPr>
      </w:pPr>
    </w:p>
    <w:p w14:paraId="1C6F70BE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PERFIL DE HARDWARE E CONECTIVIDADE</w:t>
      </w:r>
    </w:p>
    <w:p w14:paraId="7A44E57D" w14:textId="77777777" w:rsidR="00802CF0" w:rsidRDefault="00802CF0">
      <w:pPr>
        <w:spacing w:after="0" w:line="276" w:lineRule="auto"/>
        <w:rPr>
          <w:rFonts w:cstheme="minorHAnsi"/>
        </w:rPr>
      </w:pPr>
    </w:p>
    <w:p w14:paraId="4024DCA7" w14:textId="77777777" w:rsidR="00802CF0" w:rsidRDefault="00000000">
      <w:pPr>
        <w:spacing w:after="0" w:line="276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>Dados de conexão: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36"/>
        <w:gridCol w:w="3204"/>
      </w:tblGrid>
      <w:tr w:rsidR="00802CF0" w14:paraId="6F359B42" w14:textId="77777777">
        <w:trPr>
          <w:trHeight w:val="287"/>
        </w:trPr>
        <w:tc>
          <w:tcPr>
            <w:tcW w:w="2036" w:type="dxa"/>
          </w:tcPr>
          <w:p w14:paraId="6131D067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DNS</w:t>
            </w:r>
          </w:p>
        </w:tc>
        <w:tc>
          <w:tcPr>
            <w:tcW w:w="3204" w:type="dxa"/>
          </w:tcPr>
          <w:p w14:paraId="4F14E22C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hmax.ftccloud.com.br</w:t>
            </w:r>
          </w:p>
        </w:tc>
      </w:tr>
      <w:tr w:rsidR="00802CF0" w14:paraId="21C75891" w14:textId="77777777">
        <w:trPr>
          <w:trHeight w:val="302"/>
        </w:trPr>
        <w:tc>
          <w:tcPr>
            <w:tcW w:w="2036" w:type="dxa"/>
          </w:tcPr>
          <w:p w14:paraId="769214AE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Usuário</w:t>
            </w:r>
          </w:p>
        </w:tc>
        <w:tc>
          <w:tcPr>
            <w:tcW w:w="3204" w:type="dxa"/>
          </w:tcPr>
          <w:p w14:paraId="5D305204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proofErr w:type="spellStart"/>
            <w:r>
              <w:rPr>
                <w:rFonts w:eastAsia="Times New Roman" w:cstheme="minorHAnsi"/>
                <w:i/>
              </w:rPr>
              <w:t>hmax</w:t>
            </w:r>
            <w:proofErr w:type="spellEnd"/>
          </w:p>
        </w:tc>
      </w:tr>
      <w:tr w:rsidR="00802CF0" w14:paraId="60470FF2" w14:textId="77777777">
        <w:trPr>
          <w:trHeight w:val="287"/>
        </w:trPr>
        <w:tc>
          <w:tcPr>
            <w:tcW w:w="2036" w:type="dxa"/>
          </w:tcPr>
          <w:p w14:paraId="779D88D7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Senha</w:t>
            </w:r>
          </w:p>
        </w:tc>
        <w:tc>
          <w:tcPr>
            <w:tcW w:w="3204" w:type="dxa"/>
          </w:tcPr>
          <w:p w14:paraId="71979BF6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H@max223</w:t>
            </w:r>
          </w:p>
        </w:tc>
      </w:tr>
    </w:tbl>
    <w:p w14:paraId="213BA031" w14:textId="77777777" w:rsidR="00802CF0" w:rsidRDefault="00802CF0">
      <w:pPr>
        <w:spacing w:after="0" w:line="276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089"/>
      </w:tblGrid>
      <w:tr w:rsidR="00802CF0" w14:paraId="07E96125" w14:textId="77777777">
        <w:tc>
          <w:tcPr>
            <w:tcW w:w="2122" w:type="dxa"/>
          </w:tcPr>
          <w:p w14:paraId="077D332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Licença</w:t>
            </w:r>
          </w:p>
        </w:tc>
        <w:tc>
          <w:tcPr>
            <w:tcW w:w="3089" w:type="dxa"/>
          </w:tcPr>
          <w:p w14:paraId="691FE6E2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397436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  <w:r>
              <w:rPr>
                <w:rFonts w:eastAsia="Times New Roman" w:cstheme="minorHAnsi"/>
                <w:i/>
              </w:rPr>
              <w:t xml:space="preserve"> Faitec  </w:t>
            </w: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5090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</w:rPr>
              <w:t xml:space="preserve"> Cliente</w:t>
            </w:r>
          </w:p>
        </w:tc>
      </w:tr>
    </w:tbl>
    <w:p w14:paraId="1F407148" w14:textId="77777777" w:rsidR="00802CF0" w:rsidRDefault="00802CF0">
      <w:pPr>
        <w:spacing w:after="0" w:line="276" w:lineRule="auto"/>
        <w:rPr>
          <w:rFonts w:cstheme="minorHAnsi"/>
        </w:rPr>
      </w:pPr>
    </w:p>
    <w:p w14:paraId="06468A69" w14:textId="77777777" w:rsidR="00802CF0" w:rsidRDefault="00000000">
      <w:pPr>
        <w:spacing w:after="0" w:line="276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>Portas direcionadas: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802CF0" w14:paraId="259BC266" w14:textId="77777777">
        <w:tc>
          <w:tcPr>
            <w:tcW w:w="5211" w:type="dxa"/>
          </w:tcPr>
          <w:p w14:paraId="5B389AE9" w14:textId="77777777" w:rsidR="00802CF0" w:rsidRDefault="00000000">
            <w:pPr>
              <w:pStyle w:val="NormalWeb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8085, 5220</w:t>
            </w:r>
          </w:p>
        </w:tc>
      </w:tr>
      <w:tr w:rsidR="00802CF0" w14:paraId="631024D9" w14:textId="77777777">
        <w:tc>
          <w:tcPr>
            <w:tcW w:w="5211" w:type="dxa"/>
          </w:tcPr>
          <w:p w14:paraId="637D9027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</w:tr>
      <w:tr w:rsidR="00802CF0" w14:paraId="4645F19A" w14:textId="77777777">
        <w:tc>
          <w:tcPr>
            <w:tcW w:w="5211" w:type="dxa"/>
          </w:tcPr>
          <w:p w14:paraId="7D627C42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</w:tr>
    </w:tbl>
    <w:p w14:paraId="04528414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6CA1B2A7" w14:textId="77777777" w:rsidR="00802CF0" w:rsidRDefault="0000000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ACESSO AO CLIENTE:</w:t>
      </w:r>
    </w:p>
    <w:p w14:paraId="124FA423" w14:textId="77777777" w:rsidR="00802CF0" w:rsidRDefault="0000000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10175000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>
        <w:rPr>
          <w:rFonts w:cstheme="minorHAnsi"/>
          <w:b/>
        </w:rPr>
        <w:t xml:space="preserve"> MREMOTE</w:t>
      </w:r>
      <w:r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40768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VPN</w:t>
      </w:r>
      <w:r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88491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TEAM VIEWER </w:t>
      </w:r>
      <w:sdt>
        <w:sdtPr>
          <w:rPr>
            <w:rFonts w:cstheme="minorHAnsi"/>
            <w:b/>
          </w:rPr>
          <w:id w:val="487443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SENSR.IT</w:t>
      </w:r>
      <w:r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203164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cstheme="minorHAnsi"/>
          <w:b/>
        </w:rPr>
        <w:t xml:space="preserve"> OUTRO __________________</w:t>
      </w:r>
    </w:p>
    <w:p w14:paraId="145882BF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229C9D6C" w14:textId="77777777" w:rsidR="00802CF0" w:rsidRDefault="00802CF0">
      <w:pPr>
        <w:spacing w:after="0" w:line="276" w:lineRule="auto"/>
        <w:rPr>
          <w:rFonts w:cstheme="minorHAnsi"/>
          <w:b/>
          <w:i/>
          <w:sz w:val="32"/>
          <w:szCs w:val="32"/>
        </w:rPr>
      </w:pPr>
    </w:p>
    <w:p w14:paraId="6D500F60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CHECK-LIST</w:t>
      </w:r>
    </w:p>
    <w:p w14:paraId="336AB93B" w14:textId="77777777" w:rsidR="00802CF0" w:rsidRDefault="00802CF0">
      <w:pPr>
        <w:spacing w:after="0" w:line="276" w:lineRule="auto"/>
        <w:ind w:left="119"/>
        <w:jc w:val="center"/>
        <w:rPr>
          <w:rFonts w:cstheme="minorHAnsi"/>
          <w:b/>
          <w:i/>
        </w:rPr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283"/>
        <w:gridCol w:w="2552"/>
        <w:gridCol w:w="2126"/>
      </w:tblGrid>
      <w:tr w:rsidR="00802CF0" w14:paraId="5B5A59F6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2050E0E1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ITEM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CFE669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SIM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C73FB6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NÃO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3DC5E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D89E548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RESPONSÁVEL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2DBA8C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DATA</w:t>
            </w:r>
          </w:p>
        </w:tc>
      </w:tr>
      <w:tr w:rsidR="00802CF0" w14:paraId="6A230229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343A08B0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WINDOWS UPDATE ATIVADO?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6C050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143113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08D2A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98315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5271B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03A0EA1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</w:rPr>
              <w:t>Darsie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4FE578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06/09/2022</w:t>
            </w:r>
          </w:p>
        </w:tc>
      </w:tr>
      <w:tr w:rsidR="00802CF0" w14:paraId="78AAE2C0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5C16D7C1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MONITORAMENTO NO ZABBIX?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5FE06D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010500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31A338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02907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F6B4B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0D3EED1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</w:rPr>
              <w:t>Darsie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7DA836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06/09/2022</w:t>
            </w:r>
          </w:p>
        </w:tc>
      </w:tr>
      <w:tr w:rsidR="00802CF0" w14:paraId="5990C019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4EC9D65C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ACESSO NO MREMOTE OK?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3175F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964310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86755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30019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F8B4D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79FF1F3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Kevin Barbosa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11BD1D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06/09/2022</w:t>
            </w:r>
          </w:p>
        </w:tc>
      </w:tr>
      <w:tr w:rsidR="00802CF0" w14:paraId="3C3AEC46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212672A0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LICENÇAS DE ACESSO REMOTO OK?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081B0C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5612866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027AAB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5740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8CDC2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36A6AF0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</w:rPr>
              <w:t>Darsie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4953C67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06/09/2022</w:t>
            </w:r>
          </w:p>
        </w:tc>
      </w:tr>
      <w:tr w:rsidR="00802CF0" w14:paraId="56D9CCE2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3B86FD64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WINDOWS ATIVADO?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B3B580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338384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46D6FA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97913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208BD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6062549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</w:rPr>
              <w:t>Darsie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4D12734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06/09/2022</w:t>
            </w:r>
          </w:p>
        </w:tc>
      </w:tr>
      <w:tr w:rsidR="00802CF0" w14:paraId="63B61909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7C95CF84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ANTIVIRUS INSTALADO?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46FDDB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6500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857AA0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3055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E0B38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4C11493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</w:rPr>
              <w:t>Darsie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3F0BD7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06/09/2022</w:t>
            </w:r>
          </w:p>
        </w:tc>
      </w:tr>
      <w:tr w:rsidR="00802CF0" w14:paraId="1CB732F4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5BEB579E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RMAN/DATAPUMP CONFIGURADOS?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8D3112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46889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A0763A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111397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45E1E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2FB96F0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DA608F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</w:tr>
      <w:tr w:rsidR="00802CF0" w14:paraId="29604C77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3B2A8EC9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BANCO EM MODO ARCHIVE?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B48E2F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-83915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BF80C2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88258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B6A97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CF51412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0FE210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</w:tr>
      <w:tr w:rsidR="00802CF0" w14:paraId="78DC0628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6E624419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CASE SENSITIVE DESATIVADO?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DB6F3D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20286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☒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475040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71795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E7FF7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BE002F7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</w:rPr>
              <w:t>Darsie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DEAE93" w14:textId="77777777" w:rsidR="00802CF0" w:rsidRDefault="00000000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06/09/2022</w:t>
            </w:r>
          </w:p>
        </w:tc>
      </w:tr>
      <w:tr w:rsidR="00802CF0" w14:paraId="7300BAE9" w14:textId="77777777">
        <w:tc>
          <w:tcPr>
            <w:tcW w:w="3964" w:type="dxa"/>
            <w:tcBorders>
              <w:right w:val="single" w:sz="4" w:space="0" w:color="auto"/>
            </w:tcBorders>
          </w:tcPr>
          <w:p w14:paraId="2BE514AF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lastRenderedPageBreak/>
              <w:t>EXPIRAÇÃO SENHA BD DESATIVADA?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5743A3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79278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CA7152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ascii="Times New Roman" w:eastAsia="Times New Roman" w:hAnsi="Times New Roman" w:cstheme="minorHAnsi"/>
                  <w:b/>
                  <w:sz w:val="20"/>
                  <w:szCs w:val="20"/>
                  <w:lang w:val="en-US"/>
                </w:rPr>
                <w:id w:val="198434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A3DF8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7D80B23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3038D3" w14:textId="77777777" w:rsidR="00802CF0" w:rsidRDefault="00802CF0">
            <w:pPr>
              <w:spacing w:after="0" w:line="276" w:lineRule="auto"/>
              <w:rPr>
                <w:rFonts w:eastAsia="Times New Roman" w:cstheme="minorHAnsi"/>
              </w:rPr>
            </w:pPr>
          </w:p>
        </w:tc>
      </w:tr>
    </w:tbl>
    <w:p w14:paraId="7E0F68B0" w14:textId="77777777" w:rsidR="00802CF0" w:rsidRDefault="00802CF0">
      <w:pPr>
        <w:spacing w:after="0" w:line="276" w:lineRule="auto"/>
        <w:rPr>
          <w:rFonts w:cstheme="minorHAnsi"/>
          <w:b/>
          <w:i/>
        </w:rPr>
      </w:pPr>
    </w:p>
    <w:p w14:paraId="30302572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OBSERVAÇÕES GERAIS</w:t>
      </w:r>
    </w:p>
    <w:p w14:paraId="4219437B" w14:textId="77777777" w:rsidR="00802CF0" w:rsidRDefault="00802CF0">
      <w:pPr>
        <w:spacing w:after="0" w:line="276" w:lineRule="auto"/>
        <w:ind w:left="119"/>
        <w:rPr>
          <w:rFonts w:cstheme="minorHAnsi"/>
          <w:b/>
          <w:i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02CF0" w14:paraId="601E85EA" w14:textId="77777777">
        <w:tc>
          <w:tcPr>
            <w:tcW w:w="10343" w:type="dxa"/>
          </w:tcPr>
          <w:p w14:paraId="5E3EA0F2" w14:textId="77777777" w:rsidR="00802CF0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Usuário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: pousadav01</w:t>
            </w:r>
          </w:p>
          <w:p w14:paraId="23B146E5" w14:textId="77777777" w:rsidR="00802CF0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Senha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: viladm@01</w:t>
            </w:r>
          </w:p>
          <w:p w14:paraId="62F99701" w14:textId="77777777" w:rsidR="00802CF0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Usuário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: pousadav02</w:t>
            </w:r>
          </w:p>
          <w:p w14:paraId="1C22FD13" w14:textId="77777777" w:rsidR="00802CF0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Senha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: viladm@02</w:t>
            </w:r>
          </w:p>
          <w:p w14:paraId="0553711C" w14:textId="77777777" w:rsidR="00802CF0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Usuário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: pousadav03</w:t>
            </w:r>
          </w:p>
          <w:p w14:paraId="6D270347" w14:textId="77777777" w:rsidR="00802CF0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Senha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: viladm@03</w:t>
            </w:r>
          </w:p>
          <w:p w14:paraId="088135DC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b/>
              </w:rPr>
            </w:pPr>
          </w:p>
          <w:p w14:paraId="5FFBF623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b/>
              </w:rPr>
            </w:pPr>
          </w:p>
        </w:tc>
      </w:tr>
    </w:tbl>
    <w:p w14:paraId="0E043CC0" w14:textId="77777777" w:rsidR="00802CF0" w:rsidRDefault="00802CF0">
      <w:pPr>
        <w:spacing w:after="0" w:line="276" w:lineRule="auto"/>
        <w:rPr>
          <w:rFonts w:cstheme="minorHAnsi"/>
          <w:b/>
        </w:rPr>
      </w:pPr>
    </w:p>
    <w:p w14:paraId="539B43F3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CONTROLE DE PROJETO</w:t>
      </w:r>
    </w:p>
    <w:p w14:paraId="068AB5F2" w14:textId="77777777" w:rsidR="00802CF0" w:rsidRDefault="00802CF0">
      <w:pPr>
        <w:spacing w:after="0" w:line="276" w:lineRule="auto"/>
        <w:ind w:left="119"/>
        <w:jc w:val="center"/>
        <w:rPr>
          <w:rFonts w:cstheme="minorHAnsi"/>
          <w:b/>
          <w:i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7371"/>
      </w:tblGrid>
      <w:tr w:rsidR="00802CF0" w14:paraId="1E83DBC7" w14:textId="77777777">
        <w:tc>
          <w:tcPr>
            <w:tcW w:w="2972" w:type="dxa"/>
          </w:tcPr>
          <w:p w14:paraId="1272B14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Técnico responsável pelo projeto:</w:t>
            </w:r>
          </w:p>
        </w:tc>
        <w:tc>
          <w:tcPr>
            <w:tcW w:w="7371" w:type="dxa"/>
          </w:tcPr>
          <w:p w14:paraId="55079249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b/>
                <w:i/>
              </w:rPr>
            </w:pPr>
          </w:p>
        </w:tc>
      </w:tr>
    </w:tbl>
    <w:p w14:paraId="4393324A" w14:textId="77777777" w:rsidR="00802CF0" w:rsidRDefault="00802CF0">
      <w:pPr>
        <w:spacing w:after="0" w:line="276" w:lineRule="auto"/>
        <w:ind w:left="119"/>
        <w:jc w:val="center"/>
        <w:rPr>
          <w:rFonts w:cstheme="minorHAnsi"/>
          <w:b/>
          <w:i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367"/>
        <w:gridCol w:w="2552"/>
        <w:gridCol w:w="1417"/>
        <w:gridCol w:w="1311"/>
        <w:gridCol w:w="1701"/>
      </w:tblGrid>
      <w:tr w:rsidR="00802CF0" w14:paraId="1995AA5E" w14:textId="77777777">
        <w:tc>
          <w:tcPr>
            <w:tcW w:w="3367" w:type="dxa"/>
          </w:tcPr>
          <w:p w14:paraId="00FD284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Item</w:t>
            </w:r>
          </w:p>
        </w:tc>
        <w:tc>
          <w:tcPr>
            <w:tcW w:w="2552" w:type="dxa"/>
          </w:tcPr>
          <w:p w14:paraId="0AFF4579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Técnico</w:t>
            </w:r>
          </w:p>
        </w:tc>
        <w:tc>
          <w:tcPr>
            <w:tcW w:w="1417" w:type="dxa"/>
          </w:tcPr>
          <w:p w14:paraId="7E18FB56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Data inicio</w:t>
            </w:r>
          </w:p>
        </w:tc>
        <w:tc>
          <w:tcPr>
            <w:tcW w:w="1311" w:type="dxa"/>
          </w:tcPr>
          <w:p w14:paraId="1F6F096B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Data fim</w:t>
            </w:r>
          </w:p>
        </w:tc>
        <w:tc>
          <w:tcPr>
            <w:tcW w:w="1701" w:type="dxa"/>
          </w:tcPr>
          <w:p w14:paraId="01C910C9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Status</w:t>
            </w:r>
          </w:p>
        </w:tc>
      </w:tr>
      <w:tr w:rsidR="00802CF0" w14:paraId="4DDA0D05" w14:textId="77777777">
        <w:tc>
          <w:tcPr>
            <w:tcW w:w="3367" w:type="dxa"/>
          </w:tcPr>
          <w:p w14:paraId="1DB5863C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Montagem das máquinas</w:t>
            </w:r>
          </w:p>
        </w:tc>
        <w:tc>
          <w:tcPr>
            <w:tcW w:w="2552" w:type="dxa"/>
          </w:tcPr>
          <w:p w14:paraId="57EB6B1C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Jonas Araújo</w:t>
            </w:r>
          </w:p>
        </w:tc>
        <w:tc>
          <w:tcPr>
            <w:tcW w:w="1417" w:type="dxa"/>
          </w:tcPr>
          <w:p w14:paraId="7D78FDAA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311" w:type="dxa"/>
          </w:tcPr>
          <w:p w14:paraId="25A86390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701" w:type="dxa"/>
          </w:tcPr>
          <w:p w14:paraId="48004814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OK</w:t>
            </w:r>
          </w:p>
        </w:tc>
      </w:tr>
      <w:tr w:rsidR="00802CF0" w14:paraId="6FED6C70" w14:textId="77777777">
        <w:tc>
          <w:tcPr>
            <w:tcW w:w="3367" w:type="dxa"/>
          </w:tcPr>
          <w:p w14:paraId="413245EB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Configuração regras firewall</w:t>
            </w:r>
          </w:p>
        </w:tc>
        <w:tc>
          <w:tcPr>
            <w:tcW w:w="2552" w:type="dxa"/>
          </w:tcPr>
          <w:p w14:paraId="40B11EB0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Kevin Barbosa</w:t>
            </w:r>
          </w:p>
        </w:tc>
        <w:tc>
          <w:tcPr>
            <w:tcW w:w="1417" w:type="dxa"/>
          </w:tcPr>
          <w:p w14:paraId="65F3295E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311" w:type="dxa"/>
          </w:tcPr>
          <w:p w14:paraId="3C86D669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701" w:type="dxa"/>
          </w:tcPr>
          <w:p w14:paraId="1BDC5D2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OK</w:t>
            </w:r>
          </w:p>
        </w:tc>
      </w:tr>
      <w:tr w:rsidR="00802CF0" w14:paraId="05781194" w14:textId="77777777">
        <w:tc>
          <w:tcPr>
            <w:tcW w:w="3367" w:type="dxa"/>
          </w:tcPr>
          <w:p w14:paraId="0266006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Criação e configuração do BD</w:t>
            </w:r>
          </w:p>
        </w:tc>
        <w:tc>
          <w:tcPr>
            <w:tcW w:w="2552" w:type="dxa"/>
          </w:tcPr>
          <w:p w14:paraId="1E29F856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i/>
              </w:rPr>
            </w:pPr>
          </w:p>
        </w:tc>
        <w:tc>
          <w:tcPr>
            <w:tcW w:w="1417" w:type="dxa"/>
          </w:tcPr>
          <w:p w14:paraId="4B28C653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311" w:type="dxa"/>
          </w:tcPr>
          <w:p w14:paraId="764D28C7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701" w:type="dxa"/>
          </w:tcPr>
          <w:p w14:paraId="09225734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</w:tr>
      <w:tr w:rsidR="00802CF0" w14:paraId="5E91D25C" w14:textId="77777777">
        <w:tc>
          <w:tcPr>
            <w:tcW w:w="3367" w:type="dxa"/>
          </w:tcPr>
          <w:p w14:paraId="6A470A45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Políticas de backup do BD</w:t>
            </w:r>
          </w:p>
        </w:tc>
        <w:tc>
          <w:tcPr>
            <w:tcW w:w="2552" w:type="dxa"/>
          </w:tcPr>
          <w:p w14:paraId="4261D90D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i/>
              </w:rPr>
            </w:pPr>
          </w:p>
        </w:tc>
        <w:tc>
          <w:tcPr>
            <w:tcW w:w="1417" w:type="dxa"/>
          </w:tcPr>
          <w:p w14:paraId="3ED09559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311" w:type="dxa"/>
          </w:tcPr>
          <w:p w14:paraId="62FE5810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701" w:type="dxa"/>
          </w:tcPr>
          <w:p w14:paraId="52854AC2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</w:tr>
      <w:tr w:rsidR="00802CF0" w14:paraId="1599FEDF" w14:textId="77777777">
        <w:tc>
          <w:tcPr>
            <w:tcW w:w="3367" w:type="dxa"/>
          </w:tcPr>
          <w:p w14:paraId="1B40041E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 xml:space="preserve">Monitoramento </w:t>
            </w:r>
            <w:proofErr w:type="spellStart"/>
            <w:r>
              <w:rPr>
                <w:rFonts w:eastAsia="Times New Roman" w:cstheme="minorHAnsi"/>
                <w:i/>
              </w:rPr>
              <w:t>Zabbix</w:t>
            </w:r>
            <w:proofErr w:type="spellEnd"/>
          </w:p>
        </w:tc>
        <w:tc>
          <w:tcPr>
            <w:tcW w:w="2552" w:type="dxa"/>
          </w:tcPr>
          <w:p w14:paraId="01EAAD92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Jonas Araújo</w:t>
            </w:r>
          </w:p>
        </w:tc>
        <w:tc>
          <w:tcPr>
            <w:tcW w:w="1417" w:type="dxa"/>
          </w:tcPr>
          <w:p w14:paraId="23117622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311" w:type="dxa"/>
          </w:tcPr>
          <w:p w14:paraId="6FEDC3C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701" w:type="dxa"/>
          </w:tcPr>
          <w:p w14:paraId="0F7BA5F2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OK</w:t>
            </w:r>
          </w:p>
        </w:tc>
      </w:tr>
      <w:tr w:rsidR="00802CF0" w14:paraId="7CF12858" w14:textId="77777777">
        <w:tc>
          <w:tcPr>
            <w:tcW w:w="3367" w:type="dxa"/>
          </w:tcPr>
          <w:p w14:paraId="4FD36F34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Políticas de auditoria</w:t>
            </w:r>
          </w:p>
        </w:tc>
        <w:tc>
          <w:tcPr>
            <w:tcW w:w="2552" w:type="dxa"/>
          </w:tcPr>
          <w:p w14:paraId="7D5DEE96" w14:textId="77777777" w:rsidR="00802CF0" w:rsidRDefault="00802CF0">
            <w:pPr>
              <w:spacing w:after="0" w:line="276" w:lineRule="auto"/>
              <w:rPr>
                <w:rFonts w:eastAsia="Times New Roman" w:cstheme="minorHAnsi"/>
                <w:i/>
              </w:rPr>
            </w:pPr>
          </w:p>
        </w:tc>
        <w:tc>
          <w:tcPr>
            <w:tcW w:w="1417" w:type="dxa"/>
          </w:tcPr>
          <w:p w14:paraId="1796E263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311" w:type="dxa"/>
          </w:tcPr>
          <w:p w14:paraId="1277A70A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701" w:type="dxa"/>
          </w:tcPr>
          <w:p w14:paraId="134FF185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</w:tr>
      <w:tr w:rsidR="00802CF0" w14:paraId="0FE3FCCA" w14:textId="77777777">
        <w:trPr>
          <w:trHeight w:val="166"/>
        </w:trPr>
        <w:tc>
          <w:tcPr>
            <w:tcW w:w="3367" w:type="dxa"/>
          </w:tcPr>
          <w:p w14:paraId="4AA5BE8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 xml:space="preserve">Configuração </w:t>
            </w:r>
            <w:proofErr w:type="spellStart"/>
            <w:r>
              <w:rPr>
                <w:rFonts w:eastAsia="Times New Roman" w:cstheme="minorHAnsi"/>
                <w:i/>
              </w:rPr>
              <w:t>Acronis</w:t>
            </w:r>
            <w:proofErr w:type="spellEnd"/>
          </w:p>
        </w:tc>
        <w:tc>
          <w:tcPr>
            <w:tcW w:w="2552" w:type="dxa"/>
          </w:tcPr>
          <w:p w14:paraId="538B96A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  <w:i/>
              </w:rPr>
              <w:t>Darsie</w:t>
            </w:r>
            <w:proofErr w:type="spellEnd"/>
          </w:p>
        </w:tc>
        <w:tc>
          <w:tcPr>
            <w:tcW w:w="1417" w:type="dxa"/>
          </w:tcPr>
          <w:p w14:paraId="2D1FCC2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311" w:type="dxa"/>
          </w:tcPr>
          <w:p w14:paraId="37E6D5B2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701" w:type="dxa"/>
          </w:tcPr>
          <w:p w14:paraId="2DA0E0FC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OK</w:t>
            </w:r>
          </w:p>
        </w:tc>
      </w:tr>
      <w:tr w:rsidR="00802CF0" w14:paraId="26C035AE" w14:textId="77777777">
        <w:tc>
          <w:tcPr>
            <w:tcW w:w="3367" w:type="dxa"/>
          </w:tcPr>
          <w:p w14:paraId="386591AC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Criação e configuração de acessos</w:t>
            </w:r>
          </w:p>
        </w:tc>
        <w:tc>
          <w:tcPr>
            <w:tcW w:w="2552" w:type="dxa"/>
          </w:tcPr>
          <w:p w14:paraId="2B92477B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Jonas Araujo</w:t>
            </w:r>
          </w:p>
        </w:tc>
        <w:tc>
          <w:tcPr>
            <w:tcW w:w="1417" w:type="dxa"/>
          </w:tcPr>
          <w:p w14:paraId="25CD04EA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311" w:type="dxa"/>
          </w:tcPr>
          <w:p w14:paraId="45424692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08/09/2022</w:t>
            </w:r>
          </w:p>
        </w:tc>
        <w:tc>
          <w:tcPr>
            <w:tcW w:w="1701" w:type="dxa"/>
          </w:tcPr>
          <w:p w14:paraId="1A9A2668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OK</w:t>
            </w:r>
          </w:p>
        </w:tc>
      </w:tr>
      <w:tr w:rsidR="00802CF0" w14:paraId="67ADAC66" w14:textId="77777777">
        <w:tc>
          <w:tcPr>
            <w:tcW w:w="3367" w:type="dxa"/>
          </w:tcPr>
          <w:p w14:paraId="36D81C25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Publicação no Go-Global</w:t>
            </w:r>
          </w:p>
        </w:tc>
        <w:tc>
          <w:tcPr>
            <w:tcW w:w="2552" w:type="dxa"/>
          </w:tcPr>
          <w:p w14:paraId="1BBC794E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Jonas Araújo</w:t>
            </w:r>
          </w:p>
        </w:tc>
        <w:tc>
          <w:tcPr>
            <w:tcW w:w="1417" w:type="dxa"/>
          </w:tcPr>
          <w:p w14:paraId="28867237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311" w:type="dxa"/>
          </w:tcPr>
          <w:p w14:paraId="48D86965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  <w:tc>
          <w:tcPr>
            <w:tcW w:w="1701" w:type="dxa"/>
          </w:tcPr>
          <w:p w14:paraId="3150111F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</w:tr>
      <w:tr w:rsidR="00802CF0" w14:paraId="7572F766" w14:textId="77777777">
        <w:tc>
          <w:tcPr>
            <w:tcW w:w="3367" w:type="dxa"/>
          </w:tcPr>
          <w:p w14:paraId="0CBBB29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Criação e configuração DNS</w:t>
            </w:r>
          </w:p>
        </w:tc>
        <w:tc>
          <w:tcPr>
            <w:tcW w:w="2552" w:type="dxa"/>
          </w:tcPr>
          <w:p w14:paraId="17BF86DA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proofErr w:type="spellStart"/>
            <w:r>
              <w:rPr>
                <w:rFonts w:eastAsia="Times New Roman" w:cstheme="minorHAnsi"/>
                <w:i/>
              </w:rPr>
              <w:t>kevin</w:t>
            </w:r>
            <w:proofErr w:type="spellEnd"/>
          </w:p>
        </w:tc>
        <w:tc>
          <w:tcPr>
            <w:tcW w:w="1417" w:type="dxa"/>
          </w:tcPr>
          <w:p w14:paraId="29A528EC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311" w:type="dxa"/>
          </w:tcPr>
          <w:p w14:paraId="401FA367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701" w:type="dxa"/>
          </w:tcPr>
          <w:p w14:paraId="18CC6CB4" w14:textId="77777777" w:rsidR="00802CF0" w:rsidRDefault="00000000">
            <w:pPr>
              <w:tabs>
                <w:tab w:val="left" w:pos="285"/>
                <w:tab w:val="center" w:pos="459"/>
              </w:tabs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OK</w:t>
            </w:r>
          </w:p>
        </w:tc>
      </w:tr>
      <w:tr w:rsidR="00802CF0" w14:paraId="2A4FC3E4" w14:textId="77777777">
        <w:tc>
          <w:tcPr>
            <w:tcW w:w="3367" w:type="dxa"/>
          </w:tcPr>
          <w:p w14:paraId="568A053B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Validação final do ambiente</w:t>
            </w:r>
          </w:p>
        </w:tc>
        <w:tc>
          <w:tcPr>
            <w:tcW w:w="2552" w:type="dxa"/>
          </w:tcPr>
          <w:p w14:paraId="07F787F9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 xml:space="preserve">Fernando </w:t>
            </w:r>
            <w:proofErr w:type="spellStart"/>
            <w:r>
              <w:rPr>
                <w:rFonts w:eastAsia="Times New Roman" w:cstheme="minorHAnsi"/>
                <w:i/>
              </w:rPr>
              <w:t>Darsie</w:t>
            </w:r>
            <w:proofErr w:type="spellEnd"/>
            <w:r>
              <w:rPr>
                <w:rFonts w:eastAsia="Times New Roman" w:cstheme="minorHAnsi"/>
                <w:i/>
              </w:rPr>
              <w:t xml:space="preserve"> </w:t>
            </w:r>
          </w:p>
        </w:tc>
        <w:tc>
          <w:tcPr>
            <w:tcW w:w="1417" w:type="dxa"/>
          </w:tcPr>
          <w:p w14:paraId="3E27FF46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311" w:type="dxa"/>
          </w:tcPr>
          <w:p w14:paraId="1F78F387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701" w:type="dxa"/>
          </w:tcPr>
          <w:p w14:paraId="7E234660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</w:tr>
      <w:tr w:rsidR="00802CF0" w14:paraId="6104DAEB" w14:textId="77777777">
        <w:tc>
          <w:tcPr>
            <w:tcW w:w="3367" w:type="dxa"/>
          </w:tcPr>
          <w:p w14:paraId="511AD4C6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Entrega do ambiente</w:t>
            </w:r>
          </w:p>
        </w:tc>
        <w:tc>
          <w:tcPr>
            <w:tcW w:w="2552" w:type="dxa"/>
          </w:tcPr>
          <w:p w14:paraId="0D618CB2" w14:textId="77777777" w:rsidR="00802CF0" w:rsidRDefault="00000000">
            <w:pPr>
              <w:spacing w:after="0" w:line="276" w:lineRule="auto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Fernando Araujo</w:t>
            </w:r>
          </w:p>
        </w:tc>
        <w:tc>
          <w:tcPr>
            <w:tcW w:w="1417" w:type="dxa"/>
          </w:tcPr>
          <w:p w14:paraId="725F3731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311" w:type="dxa"/>
          </w:tcPr>
          <w:p w14:paraId="49D54B49" w14:textId="77777777" w:rsidR="00802CF0" w:rsidRDefault="0000000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>06/09/2022</w:t>
            </w:r>
          </w:p>
        </w:tc>
        <w:tc>
          <w:tcPr>
            <w:tcW w:w="1701" w:type="dxa"/>
          </w:tcPr>
          <w:p w14:paraId="16B60C5C" w14:textId="77777777" w:rsidR="00802CF0" w:rsidRDefault="00802CF0">
            <w:pPr>
              <w:spacing w:after="0" w:line="276" w:lineRule="auto"/>
              <w:jc w:val="center"/>
              <w:rPr>
                <w:rFonts w:eastAsia="Times New Roman" w:cstheme="minorHAnsi"/>
                <w:i/>
              </w:rPr>
            </w:pPr>
          </w:p>
        </w:tc>
      </w:tr>
    </w:tbl>
    <w:p w14:paraId="124F5DBD" w14:textId="77777777" w:rsidR="00802CF0" w:rsidRDefault="00802CF0">
      <w:pPr>
        <w:spacing w:after="0" w:line="276" w:lineRule="auto"/>
        <w:rPr>
          <w:rFonts w:cstheme="minorHAnsi"/>
          <w:b/>
          <w:i/>
        </w:rPr>
      </w:pPr>
    </w:p>
    <w:p w14:paraId="09CBD283" w14:textId="77777777" w:rsidR="00802CF0" w:rsidRDefault="00000000">
      <w:pPr>
        <w:spacing w:after="0" w:line="276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br w:type="page"/>
      </w:r>
      <w:r>
        <w:rPr>
          <w:rFonts w:cstheme="minorHAnsi"/>
          <w:b/>
          <w:i/>
          <w:sz w:val="32"/>
          <w:szCs w:val="32"/>
        </w:rPr>
        <w:lastRenderedPageBreak/>
        <w:t>TERMO DE ENTREGA</w:t>
      </w:r>
    </w:p>
    <w:p w14:paraId="6B579D91" w14:textId="77777777" w:rsidR="00802CF0" w:rsidRDefault="00802CF0">
      <w:pPr>
        <w:spacing w:after="0" w:line="276" w:lineRule="auto"/>
        <w:ind w:left="119"/>
        <w:jc w:val="center"/>
        <w:rPr>
          <w:rFonts w:cstheme="minorHAnsi"/>
          <w:b/>
          <w:i/>
          <w:sz w:val="16"/>
          <w:szCs w:val="16"/>
        </w:rPr>
      </w:pPr>
    </w:p>
    <w:p w14:paraId="1B44A370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Declaro para os devidos fins que recebi os serviços discriminados acima, dando por encerrada essa implantação. Estou ciente que a partir de hoje, o atendimento será através dos canais de suporte disponibilizados pela Faitec, respeitando o SLA descrito abaixo:</w:t>
      </w:r>
    </w:p>
    <w:p w14:paraId="333EB88F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083B1A9F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* Severidade 1: Sistema sem condições de Operação;</w:t>
      </w:r>
    </w:p>
    <w:p w14:paraId="5E7902FA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* Severidade 2: Problema ou dúvida grave, prejudicando a operação do sistema;</w:t>
      </w:r>
    </w:p>
    <w:p w14:paraId="63741A05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 xml:space="preserve">* Severidade 3: Problemas ou dúvidas que criam algumas restrições operação do sistema; </w:t>
      </w:r>
    </w:p>
    <w:p w14:paraId="78170C8D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* Severidade 4: Problemas ou dúvidas que não afetam a operação do sistema.</w:t>
      </w:r>
    </w:p>
    <w:p w14:paraId="27497C27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492CB29E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  <w:noProof/>
          <w:color w:val="1F497D"/>
          <w:lang w:eastAsia="pt-BR"/>
        </w:rPr>
        <w:drawing>
          <wp:inline distT="0" distB="0" distL="0" distR="0" wp14:anchorId="4B2805C5" wp14:editId="5972350D">
            <wp:extent cx="5581650" cy="1104900"/>
            <wp:effectExtent l="0" t="0" r="0" b="0"/>
            <wp:docPr id="14" name="Imagem 14" descr="cid:image006.png@01D1FA25.DC882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cid:image006.png@01D1FA25.DC88296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380E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25EC5711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Declaro também, ter ciência sobre o procedimento de Backup no data center FAITEC, conforme abaixo:</w:t>
      </w:r>
    </w:p>
    <w:p w14:paraId="76D4E2D1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600E5C3E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 xml:space="preserve">01- É gerado um arquivo em um diretório comum “Backup”, os logs de execução são analisados pela equipe FAITEC, após a conclusão com sucesso, é evidenciado em nosso sistema de chamado para análise e auditoria de nosso cliente, esta rotina é gerada com o procedimento D-1, ou seja, em caso de </w:t>
      </w:r>
      <w:proofErr w:type="spellStart"/>
      <w:r>
        <w:rPr>
          <w:rFonts w:cstheme="minorHAnsi"/>
        </w:rPr>
        <w:t>recover</w:t>
      </w:r>
      <w:proofErr w:type="spellEnd"/>
      <w:r>
        <w:rPr>
          <w:rFonts w:cstheme="minorHAnsi"/>
        </w:rPr>
        <w:t xml:space="preserve"> do ambiente teremos que retornar o backup do dia anterior.</w:t>
      </w:r>
    </w:p>
    <w:p w14:paraId="21F59B27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664DFED5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 xml:space="preserve">02- Após a realização do Backup interno o mesmo é copiado para um servidor externo, onde é utilizado um sistema de backup e recuperação - </w:t>
      </w:r>
      <w:proofErr w:type="spellStart"/>
      <w:r>
        <w:rPr>
          <w:rFonts w:cstheme="minorHAnsi"/>
        </w:rPr>
        <w:t>Bacula</w:t>
      </w:r>
      <w:proofErr w:type="spellEnd"/>
      <w:r>
        <w:rPr>
          <w:rFonts w:cstheme="minorHAnsi"/>
        </w:rPr>
        <w:t xml:space="preserve"> Systems Enterprise Data </w:t>
      </w:r>
      <w:proofErr w:type="spellStart"/>
      <w:r>
        <w:rPr>
          <w:rFonts w:cstheme="minorHAnsi"/>
        </w:rPr>
        <w:t>Protection</w:t>
      </w:r>
      <w:proofErr w:type="spellEnd"/>
      <w:r>
        <w:rPr>
          <w:rFonts w:cstheme="minorHAnsi"/>
        </w:rPr>
        <w:t xml:space="preserve">, esta é uma solução de backup empresarial multiplataforma. Uma solução robusta, cheia de recursos modulares, vale ressaltar que todos os backups realizados na Faitec possuem a retenção de até 7 dias, pedimos que caso tenham uma outra necessidade a mesma deverá ser comunicada a nossa equipe comercial. </w:t>
      </w:r>
    </w:p>
    <w:p w14:paraId="59361F26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0C55D29E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 xml:space="preserve">03- Resumo sobre a operação de </w:t>
      </w:r>
      <w:proofErr w:type="spellStart"/>
      <w:r>
        <w:rPr>
          <w:rFonts w:cstheme="minorHAnsi"/>
        </w:rPr>
        <w:t>Disaster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Recover</w:t>
      </w:r>
      <w:proofErr w:type="spellEnd"/>
      <w:r>
        <w:rPr>
          <w:rFonts w:cstheme="minorHAnsi"/>
        </w:rPr>
        <w:t>: em caso de falha de hardware dos servidores de Banco de Dados, serão executadas as seguintes ações internas, causando indisponibilidade total do ambiente:</w:t>
      </w:r>
    </w:p>
    <w:p w14:paraId="537DBAC2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197289A2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3.1 - Ao identificar uma falha de hardware do ambiente Banco de Dados, comunicaremos o cliente através de e-mail e telefone deixando o ciente da situação;</w:t>
      </w:r>
    </w:p>
    <w:p w14:paraId="5A16C791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36F2FCF6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 xml:space="preserve">3.2 - Internamente acionaremos nossa equipe de INFRAESTRUTURA que disponibilizará outro Servidor com a mesma capacidade do Servidor de Produção, onde iremos iniciar a instalação do Sistema Operacional Linux ou Windows, Instalação do Software de Banco de Dados, Criação do Banco de Dados, realizaremos a cópia do último backup D-1 do dia anterior para o servidor e executaremos o </w:t>
      </w:r>
      <w:proofErr w:type="spellStart"/>
      <w:r>
        <w:rPr>
          <w:rFonts w:cstheme="minorHAnsi"/>
        </w:rPr>
        <w:t>restore</w:t>
      </w:r>
      <w:proofErr w:type="spellEnd"/>
      <w:r>
        <w:rPr>
          <w:rFonts w:cstheme="minorHAnsi"/>
        </w:rPr>
        <w:t xml:space="preserve"> do Backup, após a finalização do processo entraremos em contato com o cliente para que seja validado todo o acesso e normalização do ambiente. </w:t>
      </w:r>
    </w:p>
    <w:p w14:paraId="22DF49CD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6B1F0E8B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3.3 - Não podemos estimar um tempo de </w:t>
      </w:r>
      <w:proofErr w:type="spellStart"/>
      <w:r>
        <w:rPr>
          <w:rFonts w:cstheme="minorHAnsi"/>
        </w:rPr>
        <w:t>restore</w:t>
      </w:r>
      <w:proofErr w:type="spellEnd"/>
      <w:r>
        <w:rPr>
          <w:rFonts w:cstheme="minorHAnsi"/>
        </w:rPr>
        <w:t xml:space="preserve">, por que isso varia de ambiente para ambiente, levando em consideração o tamanho do backup e </w:t>
      </w:r>
      <w:proofErr w:type="spellStart"/>
      <w:r>
        <w:rPr>
          <w:rFonts w:cstheme="minorHAnsi"/>
        </w:rPr>
        <w:t>restore</w:t>
      </w:r>
      <w:proofErr w:type="spellEnd"/>
      <w:r>
        <w:rPr>
          <w:rFonts w:cstheme="minorHAnsi"/>
        </w:rPr>
        <w:t xml:space="preserve">, porém através da vasta experiência de mercado em situações de </w:t>
      </w:r>
      <w:proofErr w:type="spellStart"/>
      <w:r>
        <w:rPr>
          <w:rFonts w:cstheme="minorHAnsi"/>
        </w:rPr>
        <w:t>Disaster</w:t>
      </w:r>
      <w:proofErr w:type="spellEnd"/>
      <w:r>
        <w:rPr>
          <w:rFonts w:cstheme="minorHAnsi"/>
        </w:rPr>
        <w:t xml:space="preserve"> Recovery, temos uma média de no mínimo 12 horas e no máximo 24 horas, esta confirmação é obtida caso o cliente contrate ou solicite em nosso suporte que o procedimento de backup / </w:t>
      </w:r>
      <w:proofErr w:type="spellStart"/>
      <w:r>
        <w:rPr>
          <w:rFonts w:cstheme="minorHAnsi"/>
        </w:rPr>
        <w:t>restore</w:t>
      </w:r>
      <w:proofErr w:type="spellEnd"/>
      <w:r>
        <w:rPr>
          <w:rFonts w:cstheme="minorHAnsi"/>
        </w:rPr>
        <w:t xml:space="preserve"> seja executado, quinzenalmente ou mensalmente ou mesmo trimestral.  Pedimos em caso de dúvidas sobre este processo entrem em contato com a nossa equipe de suporte técnico durante 24 Horas por dia, 7 dias por semana, 365 dias por ano. </w:t>
      </w:r>
    </w:p>
    <w:p w14:paraId="217DD8DE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73F5858D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3.4 – É realizado mensalmente o processo de auditoria de banco de dados, que visa realizações ações preventivas que garantem a integridade e performance do ambiente</w:t>
      </w:r>
    </w:p>
    <w:p w14:paraId="2D116850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0FDB82BB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 xml:space="preserve">3.5 – Para dúvidas e solicitações entre em contato em nossa central de atendimento (11) 2533-6441, e-mail </w:t>
      </w:r>
      <w:hyperlink r:id="rId12" w:history="1">
        <w:r>
          <w:rPr>
            <w:rStyle w:val="Hyperlink"/>
            <w:rFonts w:cstheme="minorHAnsi"/>
          </w:rPr>
          <w:t>suporte@ftccloud.com.br</w:t>
        </w:r>
      </w:hyperlink>
      <w:r>
        <w:rPr>
          <w:rFonts w:cstheme="minorHAnsi"/>
        </w:rPr>
        <w:t>.</w:t>
      </w:r>
    </w:p>
    <w:p w14:paraId="73330637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0782545C" w14:textId="77777777" w:rsidR="00802CF0" w:rsidRDefault="00802CF0">
      <w:pPr>
        <w:spacing w:after="0" w:line="276" w:lineRule="auto"/>
        <w:ind w:left="119"/>
        <w:jc w:val="both"/>
        <w:rPr>
          <w:rFonts w:cstheme="minorHAnsi"/>
          <w:b/>
          <w:i/>
        </w:rPr>
      </w:pPr>
    </w:p>
    <w:p w14:paraId="2DEB01F3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  <w:b/>
          <w:i/>
        </w:rPr>
        <w:t xml:space="preserve">Data da liberação do ambiente:  </w:t>
      </w:r>
      <w:sdt>
        <w:sdtPr>
          <w:rPr>
            <w:rFonts w:cstheme="minorHAnsi"/>
            <w:b/>
            <w:i/>
          </w:rPr>
          <w:id w:val="-1043518815"/>
          <w:placeholder>
            <w:docPart w:val="A07801CAA9D14B548FF74EA22F5C83EE"/>
          </w:placeholder>
          <w:showingPlcHdr/>
          <w:date w:fullDate="2018-10-09T00:00:00Z"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</w:rPr>
            <w:t>Clique ou toque aqui para inserir uma data.</w:t>
          </w:r>
        </w:sdtContent>
      </w:sdt>
    </w:p>
    <w:p w14:paraId="2BB6876B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1475D9EF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Assinatura: __________________________________________</w:t>
      </w:r>
    </w:p>
    <w:p w14:paraId="083652EF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27185BA4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Local e data: _________________________________________</w:t>
      </w:r>
    </w:p>
    <w:p w14:paraId="6C805A9F" w14:textId="77777777" w:rsidR="00802CF0" w:rsidRDefault="00802CF0">
      <w:pPr>
        <w:spacing w:after="0" w:line="276" w:lineRule="auto"/>
        <w:ind w:left="119"/>
        <w:jc w:val="both"/>
        <w:rPr>
          <w:rFonts w:cstheme="minorHAnsi"/>
        </w:rPr>
      </w:pPr>
    </w:p>
    <w:p w14:paraId="132180DF" w14:textId="77777777" w:rsidR="00802CF0" w:rsidRDefault="00000000">
      <w:pPr>
        <w:spacing w:after="0" w:line="276" w:lineRule="auto"/>
        <w:ind w:left="119"/>
        <w:jc w:val="both"/>
        <w:rPr>
          <w:rFonts w:cstheme="minorHAnsi"/>
        </w:rPr>
      </w:pPr>
      <w:r>
        <w:rPr>
          <w:rFonts w:cstheme="minorHAnsi"/>
        </w:rPr>
        <w:t>Nome: _____________________________________________</w:t>
      </w:r>
    </w:p>
    <w:p w14:paraId="0759AF46" w14:textId="77777777" w:rsidR="00802CF0" w:rsidRDefault="00802CF0">
      <w:pPr>
        <w:spacing w:after="0" w:line="276" w:lineRule="auto"/>
        <w:jc w:val="center"/>
        <w:rPr>
          <w:rFonts w:eastAsia="Trebuchet MS" w:cstheme="minorHAnsi"/>
          <w:b/>
          <w:sz w:val="32"/>
          <w:szCs w:val="32"/>
        </w:rPr>
      </w:pPr>
    </w:p>
    <w:sectPr w:rsidR="00802CF0">
      <w:headerReference w:type="default" r:id="rId13"/>
      <w:footerReference w:type="default" r:id="rId14"/>
      <w:pgSz w:w="11906" w:h="16838"/>
      <w:pgMar w:top="720" w:right="720" w:bottom="720" w:left="720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BE89" w14:textId="77777777" w:rsidR="001E67C5" w:rsidRDefault="001E67C5">
      <w:pPr>
        <w:spacing w:line="240" w:lineRule="auto"/>
      </w:pPr>
      <w:r>
        <w:separator/>
      </w:r>
    </w:p>
  </w:endnote>
  <w:endnote w:type="continuationSeparator" w:id="0">
    <w:p w14:paraId="6E5B1F15" w14:textId="77777777" w:rsidR="001E67C5" w:rsidRDefault="001E6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962027081"/>
      <w:docPartObj>
        <w:docPartGallery w:val="AutoText"/>
      </w:docPartObj>
    </w:sdtPr>
    <w:sdtEndPr>
      <w:rPr>
        <w:rFonts w:cstheme="minorHAnsi"/>
      </w:rPr>
    </w:sdtEndPr>
    <w:sdtContent>
      <w:sdt>
        <w:sdtPr>
          <w:rPr>
            <w:sz w:val="20"/>
          </w:rPr>
          <w:id w:val="-1769616900"/>
          <w:docPartObj>
            <w:docPartGallery w:val="AutoText"/>
          </w:docPartObj>
        </w:sdtPr>
        <w:sdtEndPr>
          <w:rPr>
            <w:rFonts w:cstheme="minorHAnsi"/>
          </w:rPr>
        </w:sdtEndPr>
        <w:sdtContent>
          <w:p w14:paraId="5F88C603" w14:textId="77777777" w:rsidR="00802CF0" w:rsidRDefault="00802CF0">
            <w:pPr>
              <w:pStyle w:val="Rodap"/>
              <w:jc w:val="center"/>
              <w:rPr>
                <w:sz w:val="20"/>
              </w:rPr>
            </w:pPr>
          </w:p>
          <w:p w14:paraId="1D215588" w14:textId="77777777" w:rsidR="00802CF0" w:rsidRDefault="00000000">
            <w:pPr>
              <w:pStyle w:val="Rodap"/>
              <w:jc w:val="center"/>
              <w:rPr>
                <w:sz w:val="20"/>
              </w:rPr>
            </w:pPr>
            <w:r>
              <w:rPr>
                <w:sz w:val="20"/>
              </w:rPr>
              <w:t>Faitec Tecnologia | Alameda Grajaú, 60, Sala 1908, Alphaville Industrial, Barueri - SP, CEP: 06454-050 | (11) 2533-6441 | www.ftccloud.com.br</w:t>
            </w:r>
          </w:p>
          <w:p w14:paraId="22DB0039" w14:textId="77777777" w:rsidR="00802CF0" w:rsidRDefault="00000000">
            <w:pPr>
              <w:pStyle w:val="Rodap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Página </w:t>
            </w:r>
            <w:r>
              <w:rPr>
                <w:rFonts w:cstheme="minorHAnsi"/>
                <w:bCs/>
                <w:sz w:val="20"/>
              </w:rPr>
              <w:fldChar w:fldCharType="begin"/>
            </w:r>
            <w:r>
              <w:rPr>
                <w:rFonts w:cstheme="minorHAnsi"/>
                <w:bCs/>
                <w:sz w:val="20"/>
              </w:rPr>
              <w:instrText>PAGE</w:instrText>
            </w:r>
            <w:r>
              <w:rPr>
                <w:rFonts w:cstheme="minorHAnsi"/>
                <w:bCs/>
                <w:sz w:val="20"/>
              </w:rPr>
              <w:fldChar w:fldCharType="separate"/>
            </w:r>
            <w:r>
              <w:rPr>
                <w:rFonts w:cstheme="minorHAnsi"/>
                <w:bCs/>
                <w:sz w:val="20"/>
              </w:rPr>
              <w:t>7</w:t>
            </w:r>
            <w:r>
              <w:rPr>
                <w:rFonts w:cstheme="minorHAnsi"/>
                <w:bCs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de </w:t>
            </w:r>
            <w:r>
              <w:rPr>
                <w:rFonts w:cstheme="minorHAnsi"/>
                <w:bCs/>
                <w:sz w:val="20"/>
              </w:rPr>
              <w:fldChar w:fldCharType="begin"/>
            </w:r>
            <w:r>
              <w:rPr>
                <w:rFonts w:cstheme="minorHAnsi"/>
                <w:bCs/>
                <w:sz w:val="20"/>
              </w:rPr>
              <w:instrText>NUMPAGES</w:instrText>
            </w:r>
            <w:r>
              <w:rPr>
                <w:rFonts w:cstheme="minorHAnsi"/>
                <w:bCs/>
                <w:sz w:val="20"/>
              </w:rPr>
              <w:fldChar w:fldCharType="separate"/>
            </w:r>
            <w:r>
              <w:rPr>
                <w:rFonts w:cstheme="minorHAnsi"/>
                <w:bCs/>
                <w:sz w:val="20"/>
              </w:rPr>
              <w:t>10</w:t>
            </w:r>
            <w:r>
              <w:rPr>
                <w:rFonts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62C5" w14:textId="77777777" w:rsidR="001E67C5" w:rsidRDefault="001E67C5">
      <w:pPr>
        <w:spacing w:after="0"/>
      </w:pPr>
      <w:r>
        <w:separator/>
      </w:r>
    </w:p>
  </w:footnote>
  <w:footnote w:type="continuationSeparator" w:id="0">
    <w:p w14:paraId="06384416" w14:textId="77777777" w:rsidR="001E67C5" w:rsidRDefault="001E67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7322"/>
      <w:gridCol w:w="1608"/>
    </w:tblGrid>
    <w:tr w:rsidR="00802CF0" w14:paraId="1106FA4D" w14:textId="77777777">
      <w:trPr>
        <w:trHeight w:val="800"/>
        <w:jc w:val="center"/>
      </w:trPr>
      <w:tc>
        <w:tcPr>
          <w:tcW w:w="1980" w:type="dxa"/>
          <w:shd w:val="clear" w:color="auto" w:fill="auto"/>
          <w:noWrap/>
          <w:vAlign w:val="center"/>
        </w:tcPr>
        <w:p w14:paraId="61513D01" w14:textId="77777777" w:rsidR="00802CF0" w:rsidRDefault="00000000">
          <w:pPr>
            <w:spacing w:after="0"/>
            <w:rPr>
              <w:rFonts w:eastAsia="Times New Roman" w:cstheme="minorHAnsi"/>
            </w:rPr>
          </w:pPr>
          <w:r>
            <w:rPr>
              <w:rFonts w:eastAsia="Times New Roman" w:cstheme="minorHAnsi"/>
            </w:rPr>
            <w:t> </w:t>
          </w:r>
          <w:r>
            <w:rPr>
              <w:rFonts w:cstheme="minorHAnsi"/>
              <w:noProof/>
              <w:color w:val="1F497D"/>
              <w:lang w:eastAsia="pt-BR"/>
            </w:rPr>
            <w:drawing>
              <wp:inline distT="0" distB="0" distL="0" distR="0" wp14:anchorId="1CF5D500" wp14:editId="1DF91321">
                <wp:extent cx="1105535" cy="457200"/>
                <wp:effectExtent l="0" t="0" r="0" b="0"/>
                <wp:docPr id="2" name="Imagem 2" descr="cid:image005.jpg@01D159C9.08D09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id:image005.jpg@01D159C9.08D09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919" cy="4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2" w:type="dxa"/>
          <w:shd w:val="clear" w:color="auto" w:fill="auto"/>
          <w:noWrap/>
          <w:vAlign w:val="center"/>
        </w:tcPr>
        <w:p w14:paraId="049E4BC0" w14:textId="77777777" w:rsidR="00802CF0" w:rsidRDefault="00000000">
          <w:pPr>
            <w:spacing w:after="0" w:line="240" w:lineRule="auto"/>
            <w:jc w:val="center"/>
            <w:rPr>
              <w:rFonts w:eastAsia="Times New Roman" w:cstheme="minorHAnsi"/>
            </w:rPr>
          </w:pPr>
          <w:sdt>
            <w:sdtPr>
              <w:rPr>
                <w:rFonts w:eastAsia="Times New Roman" w:cstheme="minorHAnsi"/>
              </w:rPr>
              <w:alias w:val="Título"/>
              <w:id w:val="78404852"/>
              <w:placeholder>
                <w:docPart w:val="6B302ED8BB5B4A6088D3582426F89E6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eastAsia="Times New Roman" w:cstheme="minorHAnsi"/>
                </w:rPr>
                <w:t>Criação de Ambiente Pousada Vila Del Mare.</w:t>
              </w:r>
            </w:sdtContent>
          </w:sdt>
        </w:p>
      </w:tc>
      <w:tc>
        <w:tcPr>
          <w:tcW w:w="1608" w:type="dxa"/>
          <w:shd w:val="clear" w:color="auto" w:fill="auto"/>
          <w:vAlign w:val="center"/>
        </w:tcPr>
        <w:p w14:paraId="47CCA5F1" w14:textId="77777777" w:rsidR="00802CF0" w:rsidRDefault="00000000">
          <w:pPr>
            <w:jc w:val="center"/>
            <w:rPr>
              <w:rFonts w:eastAsia="Times New Roman" w:cstheme="minorHAnsi"/>
            </w:rPr>
          </w:pPr>
          <w:r>
            <w:rPr>
              <w:rFonts w:eastAsia="Times New Roman" w:cstheme="minorHAnsi"/>
              <w:noProof/>
              <w:lang w:eastAsia="pt-BR"/>
            </w:rPr>
            <w:drawing>
              <wp:inline distT="0" distB="0" distL="0" distR="0" wp14:anchorId="775FA051" wp14:editId="2A9640A2">
                <wp:extent cx="904875" cy="333375"/>
                <wp:effectExtent l="0" t="0" r="9525" b="9525"/>
                <wp:docPr id="8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/>
                      </pic:nvPicPr>
                      <pic:blipFill>
                        <a:blip r:embed="rId3" cstate="email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BD1717" w14:textId="77777777" w:rsidR="00802CF0" w:rsidRDefault="00802C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90"/>
    <w:rsid w:val="00006B90"/>
    <w:rsid w:val="0002108E"/>
    <w:rsid w:val="00066B87"/>
    <w:rsid w:val="00091DFE"/>
    <w:rsid w:val="000D14C4"/>
    <w:rsid w:val="000E6E97"/>
    <w:rsid w:val="00120370"/>
    <w:rsid w:val="001279A8"/>
    <w:rsid w:val="00167673"/>
    <w:rsid w:val="00191C8C"/>
    <w:rsid w:val="00191F96"/>
    <w:rsid w:val="001B09B2"/>
    <w:rsid w:val="001B2A57"/>
    <w:rsid w:val="001E67C5"/>
    <w:rsid w:val="002C4BD3"/>
    <w:rsid w:val="002E7583"/>
    <w:rsid w:val="00325104"/>
    <w:rsid w:val="00371D1D"/>
    <w:rsid w:val="00373330"/>
    <w:rsid w:val="003D481E"/>
    <w:rsid w:val="003E2D9B"/>
    <w:rsid w:val="003F75E1"/>
    <w:rsid w:val="0041429A"/>
    <w:rsid w:val="004662E1"/>
    <w:rsid w:val="00481ED4"/>
    <w:rsid w:val="004D4C59"/>
    <w:rsid w:val="00504FD0"/>
    <w:rsid w:val="00514E56"/>
    <w:rsid w:val="00516033"/>
    <w:rsid w:val="005338AD"/>
    <w:rsid w:val="00572A67"/>
    <w:rsid w:val="005A4636"/>
    <w:rsid w:val="005D7E63"/>
    <w:rsid w:val="00611A9C"/>
    <w:rsid w:val="006B4249"/>
    <w:rsid w:val="006F6955"/>
    <w:rsid w:val="00717E10"/>
    <w:rsid w:val="00745AAB"/>
    <w:rsid w:val="00751EE7"/>
    <w:rsid w:val="00753018"/>
    <w:rsid w:val="007616B9"/>
    <w:rsid w:val="00775653"/>
    <w:rsid w:val="007F48F3"/>
    <w:rsid w:val="00802CF0"/>
    <w:rsid w:val="00813251"/>
    <w:rsid w:val="008311B8"/>
    <w:rsid w:val="00861505"/>
    <w:rsid w:val="008818DF"/>
    <w:rsid w:val="0089071A"/>
    <w:rsid w:val="008A2271"/>
    <w:rsid w:val="008B0008"/>
    <w:rsid w:val="008D0E7B"/>
    <w:rsid w:val="00911040"/>
    <w:rsid w:val="009941A2"/>
    <w:rsid w:val="00A06240"/>
    <w:rsid w:val="00A22DA4"/>
    <w:rsid w:val="00A9799A"/>
    <w:rsid w:val="00AB3585"/>
    <w:rsid w:val="00AD0648"/>
    <w:rsid w:val="00AF3651"/>
    <w:rsid w:val="00B047C0"/>
    <w:rsid w:val="00B139E2"/>
    <w:rsid w:val="00B93319"/>
    <w:rsid w:val="00BA2EDC"/>
    <w:rsid w:val="00C12DE1"/>
    <w:rsid w:val="00C14C8D"/>
    <w:rsid w:val="00C152A4"/>
    <w:rsid w:val="00C25038"/>
    <w:rsid w:val="00C400B7"/>
    <w:rsid w:val="00C62917"/>
    <w:rsid w:val="00C738B4"/>
    <w:rsid w:val="00C90E7A"/>
    <w:rsid w:val="00CA2B3A"/>
    <w:rsid w:val="00CA2B54"/>
    <w:rsid w:val="00CB23DC"/>
    <w:rsid w:val="00CE05CA"/>
    <w:rsid w:val="00CE70AC"/>
    <w:rsid w:val="00D04DCE"/>
    <w:rsid w:val="00D77401"/>
    <w:rsid w:val="00DF6ACB"/>
    <w:rsid w:val="00E32FA9"/>
    <w:rsid w:val="00E52EB1"/>
    <w:rsid w:val="00E8160E"/>
    <w:rsid w:val="00E95D13"/>
    <w:rsid w:val="00EB0D2A"/>
    <w:rsid w:val="00EC063F"/>
    <w:rsid w:val="00F770F1"/>
    <w:rsid w:val="00F867BC"/>
    <w:rsid w:val="00FC667C"/>
    <w:rsid w:val="3BB0331D"/>
    <w:rsid w:val="7071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D788"/>
  <w15:docId w15:val="{8D88E341-2D25-448F-A2F6-9A1863B0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C882.3E2C9D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uporte@ftccloud.com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cid:image002.png@01D2100E.95F6ED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1C882.3E2C9D7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E2FC5C40724F59BC701B8F15430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245A6-8B3D-4413-9E4C-291A7F5B7901}"/>
      </w:docPartPr>
      <w:docPartBody>
        <w:p w:rsidR="00617066" w:rsidRDefault="00000000">
          <w:pPr>
            <w:pStyle w:val="34E2FC5C40724F59BC701B8F154300C0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[Título do documento]</w:t>
          </w:r>
        </w:p>
      </w:docPartBody>
    </w:docPart>
    <w:docPart>
      <w:docPartPr>
        <w:name w:val="6B302ED8BB5B4A6088D3582426F89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E3315-B717-4155-9657-F5005F1D006A}"/>
      </w:docPartPr>
      <w:docPartBody>
        <w:p w:rsidR="00617066" w:rsidRDefault="00000000">
          <w:pPr>
            <w:pStyle w:val="6B302ED8BB5B4A6088D3582426F89E6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[Título do documento]</w:t>
          </w:r>
        </w:p>
      </w:docPartBody>
    </w:docPart>
    <w:docPart>
      <w:docPartPr>
        <w:name w:val="D8FB88FB6CAD4CEB95BD22F4B9D05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A11F2-3435-4D86-89D5-3BDAE77AC93A}"/>
      </w:docPartPr>
      <w:docPartBody>
        <w:p w:rsidR="00617066" w:rsidRDefault="00000000">
          <w:pPr>
            <w:pStyle w:val="D8FB88FB6CAD4CEB95BD22F4B9D0525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C839EEFDC2B4120B6AA47DB4B588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5BEA9-3504-4A58-B97F-14E2BECAAECD}"/>
      </w:docPartPr>
      <w:docPartBody>
        <w:p w:rsidR="00617066" w:rsidRDefault="00000000">
          <w:pPr>
            <w:pStyle w:val="5C839EEFDC2B4120B6AA47DB4B588B9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7D2AEE5272649A5B6CC31874112D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8D3AA-36A0-4012-B128-51666B0E037B}"/>
      </w:docPartPr>
      <w:docPartBody>
        <w:p w:rsidR="00617066" w:rsidRDefault="00000000">
          <w:pPr>
            <w:pStyle w:val="C7D2AEE5272649A5B6CC31874112D13A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B0B82552C1F472BBD079F9043FBA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0122A-423C-4452-8E36-D627BD571949}"/>
      </w:docPartPr>
      <w:docPartBody>
        <w:p w:rsidR="00617066" w:rsidRDefault="00000000">
          <w:pPr>
            <w:pStyle w:val="5B0B82552C1F472BBD079F9043FBA90C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EB5C352B9494B26B9D5A844527AE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3FAB4-8A94-40D3-9607-340778095B42}"/>
      </w:docPartPr>
      <w:docPartBody>
        <w:p w:rsidR="00617066" w:rsidRDefault="00000000">
          <w:pPr>
            <w:pStyle w:val="CEB5C352B9494B26B9D5A844527AE3D3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94DCB05899945C9994199C1A166F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3B6124-A8F0-4298-9BFD-57EE62C5215D}"/>
      </w:docPartPr>
      <w:docPartBody>
        <w:p w:rsidR="00617066" w:rsidRDefault="00000000">
          <w:pPr>
            <w:pStyle w:val="D94DCB05899945C9994199C1A166FEE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DEC63A561864559A11F8CC8F6439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E68B4-0545-4F10-96AF-66FEE17C1989}"/>
      </w:docPartPr>
      <w:docPartBody>
        <w:p w:rsidR="00617066" w:rsidRDefault="00000000">
          <w:pPr>
            <w:pStyle w:val="7DEC63A561864559A11F8CC8F6439CA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07801CAA9D14B548FF74EA22F5C83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B4C00-B5A5-43DB-8FB0-FEB3E6A4C8FD}"/>
      </w:docPartPr>
      <w:docPartBody>
        <w:p w:rsidR="00617066" w:rsidRDefault="00000000">
          <w:pPr>
            <w:pStyle w:val="A07801CAA9D14B548FF74EA22F5C83EE1"/>
          </w:pPr>
          <w:r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7E6E48BA9E7B444B6953139152DE0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7FF622-7B13-1C4C-9AA3-F6E023FD9638}"/>
      </w:docPartPr>
      <w:docPartBody>
        <w:p w:rsidR="00617066" w:rsidRDefault="00000000">
          <w:pPr>
            <w:pStyle w:val="17E6E48BA9E7B444B6953139152DE0E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881DDD08BF7404A970EC1E21650C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12F32-8933-5640-B185-B1F5E26610EC}"/>
      </w:docPartPr>
      <w:docPartBody>
        <w:p w:rsidR="00617066" w:rsidRDefault="00000000">
          <w:pPr>
            <w:pStyle w:val="9881DDD08BF7404A970EC1E21650C06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0A582B1137BD4459915C9DAF0A2A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8493DD-97A0-A24E-8B18-164FBEB1D536}"/>
      </w:docPartPr>
      <w:docPartBody>
        <w:p w:rsidR="00617066" w:rsidRDefault="00000000">
          <w:pPr>
            <w:pStyle w:val="50A582B1137BD4459915C9DAF0A2AA1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F9205B8B2632A4D819ADACEC1AEC0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A4810-7226-6648-AA5E-92DA8FC92881}"/>
      </w:docPartPr>
      <w:docPartBody>
        <w:p w:rsidR="00617066" w:rsidRDefault="00000000">
          <w:pPr>
            <w:pStyle w:val="0F9205B8B2632A4D819ADACEC1AEC05B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E77" w:rsidRDefault="00C35E77">
      <w:pPr>
        <w:spacing w:line="240" w:lineRule="auto"/>
      </w:pPr>
      <w:r>
        <w:separator/>
      </w:r>
    </w:p>
  </w:endnote>
  <w:endnote w:type="continuationSeparator" w:id="0">
    <w:p w:rsidR="00C35E77" w:rsidRDefault="00C35E7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E77" w:rsidRDefault="00C35E77">
      <w:pPr>
        <w:spacing w:after="0"/>
      </w:pPr>
      <w:r>
        <w:separator/>
      </w:r>
    </w:p>
  </w:footnote>
  <w:footnote w:type="continuationSeparator" w:id="0">
    <w:p w:rsidR="00C35E77" w:rsidRDefault="00C35E7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60"/>
    <w:rsid w:val="0005337C"/>
    <w:rsid w:val="00277C07"/>
    <w:rsid w:val="002E53DB"/>
    <w:rsid w:val="004507A6"/>
    <w:rsid w:val="004D451D"/>
    <w:rsid w:val="004F78A5"/>
    <w:rsid w:val="005E19FC"/>
    <w:rsid w:val="00617066"/>
    <w:rsid w:val="00681F70"/>
    <w:rsid w:val="006C2FE7"/>
    <w:rsid w:val="007B1BE4"/>
    <w:rsid w:val="008D51BD"/>
    <w:rsid w:val="00902660"/>
    <w:rsid w:val="009307FD"/>
    <w:rsid w:val="009B6A54"/>
    <w:rsid w:val="00B1185F"/>
    <w:rsid w:val="00B15605"/>
    <w:rsid w:val="00B200EA"/>
    <w:rsid w:val="00C10A2E"/>
    <w:rsid w:val="00C309DB"/>
    <w:rsid w:val="00C35E77"/>
    <w:rsid w:val="00CB2724"/>
    <w:rsid w:val="00CE6BBE"/>
    <w:rsid w:val="00D84A60"/>
    <w:rsid w:val="00E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34E2FC5C40724F59BC701B8F154300C0">
    <w:name w:val="34E2FC5C40724F59BC701B8F154300C0"/>
    <w:pPr>
      <w:spacing w:after="160" w:line="259" w:lineRule="auto"/>
    </w:pPr>
    <w:rPr>
      <w:sz w:val="22"/>
      <w:szCs w:val="22"/>
    </w:rPr>
  </w:style>
  <w:style w:type="paragraph" w:customStyle="1" w:styleId="6B302ED8BB5B4A6088D3582426F89E63">
    <w:name w:val="6B302ED8BB5B4A6088D3582426F89E63"/>
    <w:pPr>
      <w:spacing w:after="160" w:line="259" w:lineRule="auto"/>
    </w:pPr>
    <w:rPr>
      <w:sz w:val="22"/>
      <w:szCs w:val="22"/>
    </w:rPr>
  </w:style>
  <w:style w:type="paragraph" w:customStyle="1" w:styleId="D8FB88FB6CAD4CEB95BD22F4B9D0525F">
    <w:name w:val="D8FB88FB6CAD4CEB95BD22F4B9D0525F"/>
    <w:pPr>
      <w:spacing w:after="160" w:line="259" w:lineRule="auto"/>
    </w:pPr>
    <w:rPr>
      <w:sz w:val="22"/>
      <w:szCs w:val="22"/>
    </w:rPr>
  </w:style>
  <w:style w:type="paragraph" w:customStyle="1" w:styleId="5C839EEFDC2B4120B6AA47DB4B588B92">
    <w:name w:val="5C839EEFDC2B4120B6AA47DB4B588B92"/>
    <w:pPr>
      <w:spacing w:after="160" w:line="259" w:lineRule="auto"/>
    </w:pPr>
    <w:rPr>
      <w:sz w:val="22"/>
      <w:szCs w:val="22"/>
    </w:rPr>
  </w:style>
  <w:style w:type="paragraph" w:customStyle="1" w:styleId="D94DCB05899945C9994199C1A166FEEB">
    <w:name w:val="D94DCB05899945C9994199C1A166FEEB"/>
    <w:pPr>
      <w:spacing w:after="160" w:line="259" w:lineRule="auto"/>
    </w:pPr>
    <w:rPr>
      <w:sz w:val="22"/>
      <w:szCs w:val="22"/>
    </w:rPr>
  </w:style>
  <w:style w:type="paragraph" w:customStyle="1" w:styleId="7DEC63A561864559A11F8CC8F6439CAA">
    <w:name w:val="7DEC63A561864559A11F8CC8F6439CAA"/>
    <w:pPr>
      <w:spacing w:after="160" w:line="259" w:lineRule="auto"/>
    </w:pPr>
    <w:rPr>
      <w:sz w:val="22"/>
      <w:szCs w:val="22"/>
    </w:rPr>
  </w:style>
  <w:style w:type="paragraph" w:customStyle="1" w:styleId="C7D2AEE5272649A5B6CC31874112D13A1">
    <w:name w:val="C7D2AEE5272649A5B6CC31874112D13A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0B82552C1F472BBD079F9043FBA90C1">
    <w:name w:val="5B0B82552C1F472BBD079F9043FBA90C1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B5C352B9494B26B9D5A844527AE3D31">
    <w:name w:val="CEB5C352B9494B26B9D5A844527AE3D3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7801CAA9D14B548FF74EA22F5C83EE1">
    <w:name w:val="A07801CAA9D14B548FF74EA22F5C83EE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E6E48BA9E7B444B6953139152DE0E2">
    <w:name w:val="17E6E48BA9E7B444B6953139152DE0E2"/>
    <w:qFormat/>
    <w:rPr>
      <w:sz w:val="24"/>
      <w:szCs w:val="24"/>
    </w:rPr>
  </w:style>
  <w:style w:type="paragraph" w:customStyle="1" w:styleId="9881DDD08BF7404A970EC1E21650C065">
    <w:name w:val="9881DDD08BF7404A970EC1E21650C065"/>
    <w:rPr>
      <w:sz w:val="24"/>
      <w:szCs w:val="24"/>
    </w:rPr>
  </w:style>
  <w:style w:type="paragraph" w:customStyle="1" w:styleId="50A582B1137BD4459915C9DAF0A2AA1E">
    <w:name w:val="50A582B1137BD4459915C9DAF0A2AA1E"/>
    <w:rPr>
      <w:sz w:val="24"/>
      <w:szCs w:val="24"/>
    </w:rPr>
  </w:style>
  <w:style w:type="paragraph" w:customStyle="1" w:styleId="0F9205B8B2632A4D819ADACEC1AEC05B">
    <w:name w:val="0F9205B8B2632A4D819ADACEC1AEC05B"/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1E65-6FEB-4FB8-BA97-830E510E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1158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Criação de Ambiente Pousada Vila Del Mare.</dc:title>
  <dc:creator>Everaldo</dc:creator>
  <cp:lastModifiedBy>Operação</cp:lastModifiedBy>
  <cp:revision>3</cp:revision>
  <dcterms:created xsi:type="dcterms:W3CDTF">2022-09-06T21:50:00Z</dcterms:created>
  <dcterms:modified xsi:type="dcterms:W3CDTF">2022-09-08T21:25:00Z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E46C285C2540490CA9953F6CDCE4A3E5</vt:lpwstr>
  </property>
</Properties>
</file>